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35D" w:rsidRDefault="00E4235D" w:rsidP="00204262">
      <w:pPr>
        <w:ind w:left="-720" w:firstLine="720"/>
        <w:jc w:val="center"/>
        <w:rPr>
          <w:b/>
        </w:rPr>
      </w:pPr>
      <w:r>
        <w:rPr>
          <w:b/>
          <w:noProof/>
        </w:rPr>
        <w:drawing>
          <wp:inline distT="0" distB="0" distL="0" distR="0">
            <wp:extent cx="2028223" cy="1663148"/>
            <wp:effectExtent l="25400" t="0" r="3777" b="0"/>
            <wp:docPr id="1" name="Picture 0" descr="fsma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alogo.jpg"/>
                    <pic:cNvPicPr/>
                  </pic:nvPicPr>
                  <pic:blipFill>
                    <a:blip r:embed="rId7" cstate="print"/>
                    <a:stretch>
                      <a:fillRect/>
                    </a:stretch>
                  </pic:blipFill>
                  <pic:spPr>
                    <a:xfrm>
                      <a:off x="0" y="0"/>
                      <a:ext cx="2028223" cy="1663148"/>
                    </a:xfrm>
                    <a:prstGeom prst="rect">
                      <a:avLst/>
                    </a:prstGeom>
                  </pic:spPr>
                </pic:pic>
              </a:graphicData>
            </a:graphic>
          </wp:inline>
        </w:drawing>
      </w:r>
    </w:p>
    <w:p w:rsidR="00E4235D" w:rsidRDefault="00E4235D" w:rsidP="00FB50BC">
      <w:pPr>
        <w:ind w:left="-720" w:firstLine="720"/>
        <w:jc w:val="center"/>
        <w:rPr>
          <w:b/>
        </w:rPr>
      </w:pPr>
    </w:p>
    <w:p w:rsidR="005F6E86" w:rsidRDefault="005F6E86" w:rsidP="00FB50BC">
      <w:pPr>
        <w:ind w:left="-720" w:firstLine="720"/>
        <w:jc w:val="center"/>
        <w:rPr>
          <w:b/>
        </w:rPr>
      </w:pPr>
      <w:r>
        <w:rPr>
          <w:b/>
        </w:rPr>
        <w:t>Fort Schuyler Maritime Alumni Association, Inc.</w:t>
      </w:r>
    </w:p>
    <w:p w:rsidR="005F6E86" w:rsidRDefault="005F6E86" w:rsidP="00857C59">
      <w:pPr>
        <w:jc w:val="center"/>
        <w:rPr>
          <w:b/>
        </w:rPr>
      </w:pPr>
      <w:r>
        <w:rPr>
          <w:b/>
        </w:rPr>
        <w:t>Board</w:t>
      </w:r>
      <w:r w:rsidR="009D5309">
        <w:rPr>
          <w:b/>
        </w:rPr>
        <w:t xml:space="preserve"> </w:t>
      </w:r>
      <w:r w:rsidR="004D77E1">
        <w:rPr>
          <w:b/>
        </w:rPr>
        <w:t>Meeting Minutes for April 25</w:t>
      </w:r>
      <w:r w:rsidR="005C462F">
        <w:rPr>
          <w:b/>
        </w:rPr>
        <w:t>, 2013</w:t>
      </w:r>
    </w:p>
    <w:p w:rsidR="00F771A4" w:rsidRDefault="005F6E86" w:rsidP="00F771A4">
      <w:pPr>
        <w:jc w:val="center"/>
      </w:pPr>
      <w:r>
        <w:t>mee</w:t>
      </w:r>
      <w:r w:rsidR="00F771A4">
        <w:t xml:space="preserve">ting held at: </w:t>
      </w:r>
    </w:p>
    <w:p w:rsidR="00D95627" w:rsidRDefault="002F1FCD" w:rsidP="00D95627">
      <w:pPr>
        <w:jc w:val="center"/>
      </w:pPr>
      <w:r>
        <w:t>Fiduciary Trust International</w:t>
      </w:r>
    </w:p>
    <w:p w:rsidR="00D95627" w:rsidRDefault="002F1FCD" w:rsidP="00D95627">
      <w:pPr>
        <w:jc w:val="center"/>
      </w:pPr>
      <w:r>
        <w:t>600 5</w:t>
      </w:r>
      <w:r w:rsidRPr="002F1FCD">
        <w:rPr>
          <w:vertAlign w:val="superscript"/>
        </w:rPr>
        <w:t>th</w:t>
      </w:r>
      <w:r>
        <w:t xml:space="preserve"> Avenue</w:t>
      </w:r>
      <w:r w:rsidR="00D95627">
        <w:t>, New York, New York 10022</w:t>
      </w:r>
    </w:p>
    <w:p w:rsidR="005F6E86" w:rsidRDefault="005F6E86" w:rsidP="00D95627">
      <w:pPr>
        <w:jc w:val="center"/>
      </w:pPr>
    </w:p>
    <w:p w:rsidR="005F6E86" w:rsidRDefault="005F6E86" w:rsidP="00DB59FB">
      <w:pPr>
        <w:rPr>
          <w:u w:val="single"/>
        </w:rPr>
      </w:pPr>
    </w:p>
    <w:p w:rsidR="00F17BB7" w:rsidRDefault="005F6E86" w:rsidP="00337501">
      <w:pPr>
        <w:ind w:left="-720" w:right="-720" w:firstLine="720"/>
        <w:rPr>
          <w:u w:val="single"/>
        </w:rPr>
      </w:pPr>
      <w:r>
        <w:rPr>
          <w:u w:val="single"/>
        </w:rPr>
        <w:t>Officers</w:t>
      </w:r>
      <w:r w:rsidR="00DB59FB">
        <w:rPr>
          <w:u w:val="single"/>
        </w:rPr>
        <w:t xml:space="preserve"> – Voting Members Present</w:t>
      </w:r>
      <w:r>
        <w:rPr>
          <w:u w:val="single"/>
        </w:rPr>
        <w:t xml:space="preserve"> (Name, </w:t>
      </w:r>
      <w:r w:rsidR="00791A21">
        <w:rPr>
          <w:u w:val="single"/>
        </w:rPr>
        <w:t xml:space="preserve">Class, </w:t>
      </w:r>
      <w:r>
        <w:rPr>
          <w:u w:val="single"/>
        </w:rPr>
        <w:t>Position)</w:t>
      </w:r>
      <w:r w:rsidR="00791A21">
        <w:rPr>
          <w:u w:val="single"/>
        </w:rPr>
        <w:t>:</w:t>
      </w:r>
      <w:r>
        <w:tab/>
      </w:r>
      <w:r>
        <w:tab/>
      </w:r>
      <w:r>
        <w:tab/>
      </w:r>
    </w:p>
    <w:p w:rsidR="00857C59" w:rsidRDefault="00F06BD4" w:rsidP="00337501">
      <w:pPr>
        <w:ind w:left="-720" w:firstLine="720"/>
        <w:rPr>
          <w:sz w:val="20"/>
          <w:szCs w:val="16"/>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D24A8B" w:rsidRDefault="00A15845" w:rsidP="00823B1D">
      <w:pPr>
        <w:ind w:left="-720" w:firstLine="720"/>
        <w:rPr>
          <w:sz w:val="20"/>
          <w:szCs w:val="16"/>
        </w:rPr>
      </w:pPr>
      <w:r>
        <w:rPr>
          <w:sz w:val="20"/>
          <w:szCs w:val="16"/>
        </w:rPr>
        <w:t xml:space="preserve">Charles Munsch, ’73, </w:t>
      </w:r>
      <w:r w:rsidR="005C462F">
        <w:rPr>
          <w:sz w:val="20"/>
          <w:szCs w:val="16"/>
        </w:rPr>
        <w:t>President</w:t>
      </w:r>
      <w:r w:rsidR="005C462F">
        <w:rPr>
          <w:sz w:val="20"/>
          <w:szCs w:val="16"/>
        </w:rPr>
        <w:tab/>
      </w:r>
      <w:r w:rsidR="005C462F">
        <w:rPr>
          <w:sz w:val="20"/>
          <w:szCs w:val="16"/>
        </w:rPr>
        <w:tab/>
      </w:r>
      <w:r w:rsidR="005C462F">
        <w:rPr>
          <w:sz w:val="20"/>
          <w:szCs w:val="16"/>
        </w:rPr>
        <w:tab/>
      </w:r>
      <w:r>
        <w:rPr>
          <w:sz w:val="20"/>
          <w:szCs w:val="16"/>
        </w:rPr>
        <w:tab/>
      </w:r>
      <w:r w:rsidR="000E0ABF">
        <w:rPr>
          <w:sz w:val="20"/>
          <w:szCs w:val="16"/>
        </w:rPr>
        <w:t>Daniel Gillette, ’97, 1</w:t>
      </w:r>
      <w:r w:rsidR="000E0ABF" w:rsidRPr="00B70598">
        <w:rPr>
          <w:sz w:val="20"/>
          <w:szCs w:val="16"/>
          <w:vertAlign w:val="superscript"/>
        </w:rPr>
        <w:t>st</w:t>
      </w:r>
      <w:r w:rsidR="000E0ABF">
        <w:rPr>
          <w:sz w:val="20"/>
          <w:szCs w:val="16"/>
        </w:rPr>
        <w:t xml:space="preserve"> Vice President</w:t>
      </w:r>
    </w:p>
    <w:p w:rsidR="00F216DC" w:rsidRDefault="00823B1D" w:rsidP="00F216DC">
      <w:pPr>
        <w:rPr>
          <w:sz w:val="20"/>
          <w:szCs w:val="16"/>
        </w:rPr>
      </w:pPr>
      <w:r>
        <w:rPr>
          <w:sz w:val="20"/>
          <w:szCs w:val="16"/>
        </w:rPr>
        <w:t>Kevin Comerford, ’83, Treasurer</w:t>
      </w:r>
      <w:r w:rsidR="00D24A8B">
        <w:rPr>
          <w:sz w:val="20"/>
          <w:szCs w:val="16"/>
        </w:rPr>
        <w:tab/>
      </w:r>
      <w:r w:rsidR="00D24A8B">
        <w:rPr>
          <w:sz w:val="20"/>
          <w:szCs w:val="16"/>
        </w:rPr>
        <w:tab/>
      </w:r>
      <w:r w:rsidR="00D24A8B">
        <w:rPr>
          <w:sz w:val="20"/>
          <w:szCs w:val="16"/>
        </w:rPr>
        <w:tab/>
      </w:r>
      <w:r>
        <w:rPr>
          <w:sz w:val="20"/>
          <w:szCs w:val="16"/>
        </w:rPr>
        <w:tab/>
        <w:t>Ted Ma</w:t>
      </w:r>
      <w:r w:rsidR="00A15845">
        <w:rPr>
          <w:sz w:val="20"/>
          <w:szCs w:val="16"/>
        </w:rPr>
        <w:t>son, ’57, 2</w:t>
      </w:r>
      <w:r w:rsidR="00A15845" w:rsidRPr="00A15845">
        <w:rPr>
          <w:sz w:val="20"/>
          <w:szCs w:val="16"/>
          <w:vertAlign w:val="superscript"/>
        </w:rPr>
        <w:t>nd</w:t>
      </w:r>
      <w:r w:rsidR="00A15845">
        <w:rPr>
          <w:sz w:val="20"/>
          <w:szCs w:val="16"/>
        </w:rPr>
        <w:t xml:space="preserve"> Vice President</w:t>
      </w:r>
    </w:p>
    <w:p w:rsidR="00567E74" w:rsidRDefault="00A15845" w:rsidP="00A15845">
      <w:pPr>
        <w:rPr>
          <w:sz w:val="20"/>
          <w:szCs w:val="16"/>
        </w:rPr>
      </w:pPr>
      <w:r>
        <w:rPr>
          <w:sz w:val="20"/>
          <w:szCs w:val="16"/>
        </w:rPr>
        <w:t>Annmarie Bhola ’98, Assistant Treasurer</w:t>
      </w:r>
      <w:r>
        <w:rPr>
          <w:sz w:val="20"/>
          <w:szCs w:val="16"/>
        </w:rPr>
        <w:tab/>
      </w:r>
      <w:r>
        <w:rPr>
          <w:sz w:val="20"/>
          <w:szCs w:val="16"/>
        </w:rPr>
        <w:tab/>
      </w:r>
      <w:r>
        <w:rPr>
          <w:sz w:val="20"/>
          <w:szCs w:val="16"/>
        </w:rPr>
        <w:tab/>
      </w:r>
      <w:r w:rsidR="00F216DC">
        <w:rPr>
          <w:sz w:val="20"/>
          <w:szCs w:val="16"/>
        </w:rPr>
        <w:t>Mike Trotta, ’99, Board Member</w:t>
      </w:r>
    </w:p>
    <w:p w:rsidR="0030213D" w:rsidRDefault="00823B1D" w:rsidP="005C462F">
      <w:pPr>
        <w:ind w:left="-720" w:firstLine="720"/>
        <w:rPr>
          <w:sz w:val="20"/>
          <w:szCs w:val="16"/>
        </w:rPr>
      </w:pPr>
      <w:r>
        <w:rPr>
          <w:sz w:val="20"/>
          <w:szCs w:val="16"/>
        </w:rPr>
        <w:t>Earl Baim, ’80, Secretary</w:t>
      </w:r>
      <w:r w:rsidR="0030213D">
        <w:rPr>
          <w:sz w:val="20"/>
          <w:szCs w:val="16"/>
        </w:rPr>
        <w:tab/>
      </w:r>
      <w:r w:rsidR="0030213D">
        <w:rPr>
          <w:sz w:val="20"/>
          <w:szCs w:val="16"/>
        </w:rPr>
        <w:tab/>
      </w:r>
      <w:r w:rsidR="0030213D">
        <w:rPr>
          <w:sz w:val="20"/>
          <w:szCs w:val="16"/>
        </w:rPr>
        <w:tab/>
      </w:r>
      <w:r w:rsidR="008014A4">
        <w:rPr>
          <w:sz w:val="20"/>
          <w:szCs w:val="16"/>
        </w:rPr>
        <w:tab/>
      </w:r>
      <w:r w:rsidR="008014A4">
        <w:rPr>
          <w:sz w:val="20"/>
          <w:szCs w:val="16"/>
        </w:rPr>
        <w:tab/>
        <w:t>Anthony DeSimone, ’06, Board Member</w:t>
      </w:r>
    </w:p>
    <w:p w:rsidR="0030213D" w:rsidRDefault="005C462F" w:rsidP="00EA1738">
      <w:pPr>
        <w:ind w:left="-720" w:firstLine="720"/>
        <w:rPr>
          <w:sz w:val="20"/>
          <w:szCs w:val="16"/>
        </w:rPr>
      </w:pPr>
      <w:r>
        <w:rPr>
          <w:sz w:val="20"/>
          <w:szCs w:val="16"/>
        </w:rPr>
        <w:t>Greg Tuthill, ‘86</w:t>
      </w:r>
      <w:r w:rsidR="0030213D">
        <w:rPr>
          <w:sz w:val="20"/>
          <w:szCs w:val="16"/>
        </w:rPr>
        <w:t>, Board Member</w:t>
      </w:r>
      <w:r w:rsidR="0030213D">
        <w:rPr>
          <w:sz w:val="20"/>
          <w:szCs w:val="16"/>
        </w:rPr>
        <w:tab/>
      </w:r>
      <w:r w:rsidR="0030213D">
        <w:rPr>
          <w:sz w:val="20"/>
          <w:szCs w:val="16"/>
        </w:rPr>
        <w:tab/>
      </w:r>
      <w:r w:rsidR="0030213D">
        <w:rPr>
          <w:sz w:val="20"/>
          <w:szCs w:val="16"/>
        </w:rPr>
        <w:tab/>
      </w:r>
      <w:r w:rsidR="004D77E1">
        <w:rPr>
          <w:sz w:val="20"/>
          <w:szCs w:val="16"/>
        </w:rPr>
        <w:tab/>
        <w:t>Matthew Devins ’97, Board Member</w:t>
      </w:r>
    </w:p>
    <w:p w:rsidR="008014A4" w:rsidRDefault="0030213D" w:rsidP="00D24A8B">
      <w:pPr>
        <w:rPr>
          <w:sz w:val="20"/>
          <w:szCs w:val="16"/>
        </w:rPr>
      </w:pPr>
      <w:r>
        <w:rPr>
          <w:sz w:val="20"/>
          <w:szCs w:val="16"/>
        </w:rPr>
        <w:t>Dick Bracken, ’56, Past President</w:t>
      </w:r>
      <w:r w:rsidR="00F216DC">
        <w:rPr>
          <w:sz w:val="20"/>
          <w:szCs w:val="16"/>
        </w:rPr>
        <w:tab/>
      </w:r>
      <w:r w:rsidR="00F216DC">
        <w:rPr>
          <w:sz w:val="20"/>
          <w:szCs w:val="16"/>
        </w:rPr>
        <w:tab/>
      </w:r>
      <w:r w:rsidR="00F216DC">
        <w:rPr>
          <w:sz w:val="20"/>
          <w:szCs w:val="16"/>
        </w:rPr>
        <w:tab/>
      </w:r>
      <w:r w:rsidR="00F216DC">
        <w:rPr>
          <w:sz w:val="20"/>
          <w:szCs w:val="16"/>
        </w:rPr>
        <w:tab/>
        <w:t>Carl Hausheer, ’79, Board Member (by telephone)</w:t>
      </w:r>
    </w:p>
    <w:p w:rsidR="008014A4" w:rsidRDefault="008014A4" w:rsidP="00D24A8B">
      <w:pPr>
        <w:rPr>
          <w:sz w:val="20"/>
          <w:szCs w:val="16"/>
        </w:rPr>
      </w:pPr>
      <w:r>
        <w:rPr>
          <w:sz w:val="20"/>
          <w:szCs w:val="16"/>
        </w:rPr>
        <w:t>Dan Lilly, ’98, Board Member</w:t>
      </w:r>
      <w:r>
        <w:rPr>
          <w:sz w:val="20"/>
          <w:szCs w:val="16"/>
        </w:rPr>
        <w:tab/>
      </w:r>
      <w:r>
        <w:rPr>
          <w:sz w:val="20"/>
          <w:szCs w:val="16"/>
        </w:rPr>
        <w:tab/>
      </w:r>
      <w:r>
        <w:rPr>
          <w:sz w:val="20"/>
          <w:szCs w:val="16"/>
        </w:rPr>
        <w:tab/>
      </w:r>
      <w:r>
        <w:rPr>
          <w:sz w:val="20"/>
          <w:szCs w:val="16"/>
        </w:rPr>
        <w:tab/>
        <w:t>James Maloney, ’80, Board Member</w:t>
      </w:r>
    </w:p>
    <w:p w:rsidR="000E0ABF" w:rsidRPr="00F216DC" w:rsidRDefault="008014A4" w:rsidP="00D24A8B">
      <w:pPr>
        <w:rPr>
          <w:sz w:val="20"/>
          <w:szCs w:val="16"/>
        </w:rPr>
      </w:pPr>
      <w:r>
        <w:rPr>
          <w:sz w:val="20"/>
          <w:szCs w:val="16"/>
        </w:rPr>
        <w:tab/>
      </w:r>
      <w:r>
        <w:rPr>
          <w:sz w:val="20"/>
          <w:szCs w:val="16"/>
        </w:rPr>
        <w:tab/>
      </w:r>
      <w:r>
        <w:rPr>
          <w:sz w:val="20"/>
          <w:szCs w:val="16"/>
        </w:rPr>
        <w:tab/>
      </w:r>
      <w:r>
        <w:rPr>
          <w:sz w:val="20"/>
          <w:szCs w:val="16"/>
        </w:rPr>
        <w:tab/>
      </w:r>
      <w:r w:rsidR="00F216DC">
        <w:rPr>
          <w:sz w:val="20"/>
          <w:szCs w:val="16"/>
        </w:rPr>
        <w:tab/>
      </w:r>
      <w:r w:rsidR="00F216DC">
        <w:rPr>
          <w:sz w:val="20"/>
          <w:szCs w:val="16"/>
        </w:rPr>
        <w:tab/>
      </w:r>
      <w:r w:rsidR="00F216DC">
        <w:rPr>
          <w:sz w:val="20"/>
          <w:szCs w:val="16"/>
        </w:rPr>
        <w:tab/>
      </w:r>
    </w:p>
    <w:p w:rsidR="00823B1D" w:rsidRPr="008014A4" w:rsidRDefault="0076789E" w:rsidP="008014A4">
      <w:pPr>
        <w:ind w:left="-720" w:firstLine="720"/>
        <w:rPr>
          <w:szCs w:val="16"/>
          <w:u w:val="single"/>
        </w:rPr>
      </w:pPr>
      <w:r>
        <w:rPr>
          <w:szCs w:val="16"/>
          <w:u w:val="single"/>
        </w:rPr>
        <w:t>Chapter President</w:t>
      </w:r>
      <w:r w:rsidR="000C0BEC">
        <w:rPr>
          <w:szCs w:val="16"/>
          <w:u w:val="single"/>
        </w:rPr>
        <w:t>s</w:t>
      </w:r>
      <w:r w:rsidR="00091257">
        <w:rPr>
          <w:szCs w:val="16"/>
          <w:u w:val="single"/>
        </w:rPr>
        <w:t xml:space="preserve">  (by telephone)</w:t>
      </w:r>
      <w:r>
        <w:rPr>
          <w:szCs w:val="16"/>
          <w:u w:val="single"/>
        </w:rPr>
        <w:t>:</w:t>
      </w:r>
    </w:p>
    <w:p w:rsidR="000350AF" w:rsidRDefault="004D77E1" w:rsidP="00EA0C6E">
      <w:pPr>
        <w:rPr>
          <w:sz w:val="20"/>
          <w:szCs w:val="16"/>
        </w:rPr>
      </w:pPr>
      <w:r>
        <w:rPr>
          <w:sz w:val="20"/>
          <w:szCs w:val="16"/>
        </w:rPr>
        <w:t xml:space="preserve">John Knause </w:t>
      </w:r>
      <w:r w:rsidR="001C46B4">
        <w:rPr>
          <w:sz w:val="20"/>
          <w:szCs w:val="16"/>
        </w:rPr>
        <w:t>, ’91, President, Baltimore Chapter</w:t>
      </w:r>
    </w:p>
    <w:p w:rsidR="000350AF" w:rsidRDefault="000350AF" w:rsidP="00EA0C6E">
      <w:pPr>
        <w:rPr>
          <w:sz w:val="20"/>
          <w:szCs w:val="16"/>
        </w:rPr>
      </w:pPr>
    </w:p>
    <w:p w:rsidR="000350AF" w:rsidRDefault="000350AF" w:rsidP="00EA0C6E">
      <w:pPr>
        <w:rPr>
          <w:szCs w:val="16"/>
          <w:u w:val="single"/>
        </w:rPr>
      </w:pPr>
      <w:r>
        <w:rPr>
          <w:szCs w:val="16"/>
          <w:u w:val="single"/>
        </w:rPr>
        <w:t>Alumni Director</w:t>
      </w:r>
    </w:p>
    <w:p w:rsidR="001C46B4" w:rsidRDefault="000350AF" w:rsidP="00EA0C6E">
      <w:pPr>
        <w:rPr>
          <w:sz w:val="20"/>
          <w:szCs w:val="16"/>
        </w:rPr>
      </w:pPr>
      <w:r>
        <w:rPr>
          <w:sz w:val="20"/>
          <w:szCs w:val="16"/>
        </w:rPr>
        <w:t>Maggy Williams Giunco</w:t>
      </w:r>
    </w:p>
    <w:p w:rsidR="001C46B4" w:rsidRDefault="001C46B4" w:rsidP="00EA0C6E">
      <w:pPr>
        <w:rPr>
          <w:sz w:val="20"/>
          <w:szCs w:val="16"/>
        </w:rPr>
      </w:pPr>
    </w:p>
    <w:p w:rsidR="001C46B4" w:rsidRDefault="001C46B4" w:rsidP="00EA0C6E">
      <w:pPr>
        <w:rPr>
          <w:szCs w:val="16"/>
          <w:u w:val="single"/>
        </w:rPr>
      </w:pPr>
      <w:r>
        <w:rPr>
          <w:szCs w:val="16"/>
          <w:u w:val="single"/>
        </w:rPr>
        <w:t>Invited Guests</w:t>
      </w:r>
    </w:p>
    <w:p w:rsidR="001C46B4" w:rsidRDefault="001C46B4" w:rsidP="00EA0C6E">
      <w:pPr>
        <w:rPr>
          <w:sz w:val="20"/>
          <w:szCs w:val="16"/>
        </w:rPr>
      </w:pPr>
      <w:r>
        <w:rPr>
          <w:sz w:val="20"/>
          <w:szCs w:val="16"/>
        </w:rPr>
        <w:t>Michael P. Haeser, ‘98</w:t>
      </w:r>
    </w:p>
    <w:p w:rsidR="001C46B4" w:rsidRDefault="001C46B4" w:rsidP="00EA0C6E">
      <w:pPr>
        <w:rPr>
          <w:sz w:val="20"/>
          <w:szCs w:val="16"/>
        </w:rPr>
      </w:pPr>
      <w:r>
        <w:rPr>
          <w:sz w:val="20"/>
          <w:szCs w:val="16"/>
        </w:rPr>
        <w:t>Gerhardt Muller, ‘65</w:t>
      </w:r>
    </w:p>
    <w:p w:rsidR="001C46B4" w:rsidRDefault="001C46B4" w:rsidP="00EA0C6E">
      <w:pPr>
        <w:rPr>
          <w:sz w:val="20"/>
          <w:szCs w:val="16"/>
        </w:rPr>
      </w:pPr>
      <w:r>
        <w:rPr>
          <w:sz w:val="20"/>
          <w:szCs w:val="16"/>
        </w:rPr>
        <w:t xml:space="preserve">Joe Tartaglia, </w:t>
      </w:r>
      <w:r w:rsidR="00B54A72">
        <w:rPr>
          <w:sz w:val="20"/>
          <w:szCs w:val="16"/>
        </w:rPr>
        <w:t>’</w:t>
      </w:r>
      <w:r>
        <w:rPr>
          <w:sz w:val="20"/>
          <w:szCs w:val="16"/>
        </w:rPr>
        <w:t>76</w:t>
      </w:r>
      <w:r w:rsidR="00B54A72">
        <w:rPr>
          <w:sz w:val="20"/>
          <w:szCs w:val="16"/>
        </w:rPr>
        <w:t xml:space="preserve"> – President, High Caliber Solutions, Inc.</w:t>
      </w:r>
    </w:p>
    <w:p w:rsidR="005C462F" w:rsidRPr="001C46B4" w:rsidRDefault="001C46B4" w:rsidP="00EA0C6E">
      <w:pPr>
        <w:rPr>
          <w:sz w:val="20"/>
          <w:szCs w:val="16"/>
        </w:rPr>
      </w:pPr>
      <w:r>
        <w:rPr>
          <w:sz w:val="20"/>
          <w:szCs w:val="16"/>
        </w:rPr>
        <w:t xml:space="preserve">Bridget Bendo, ’96 – Editor, </w:t>
      </w:r>
      <w:r>
        <w:rPr>
          <w:sz w:val="20"/>
          <w:szCs w:val="16"/>
          <w:u w:val="single"/>
        </w:rPr>
        <w:t>The Fort Schuyler Mariner</w:t>
      </w:r>
    </w:p>
    <w:p w:rsidR="00191E1D" w:rsidRDefault="00567E74" w:rsidP="00EA0C6E">
      <w:pPr>
        <w:rPr>
          <w:sz w:val="20"/>
          <w:szCs w:val="16"/>
        </w:rPr>
      </w:pPr>
      <w:r>
        <w:rPr>
          <w:sz w:val="20"/>
          <w:szCs w:val="16"/>
        </w:rPr>
        <w:tab/>
      </w:r>
      <w:r>
        <w:rPr>
          <w:sz w:val="20"/>
          <w:szCs w:val="16"/>
        </w:rPr>
        <w:tab/>
      </w:r>
      <w:r>
        <w:rPr>
          <w:sz w:val="20"/>
          <w:szCs w:val="16"/>
        </w:rPr>
        <w:tab/>
      </w:r>
    </w:p>
    <w:p w:rsidR="00F5481E" w:rsidRDefault="00544771" w:rsidP="00337501">
      <w:pPr>
        <w:ind w:left="-720" w:firstLine="720"/>
        <w:rPr>
          <w:sz w:val="20"/>
          <w:szCs w:val="16"/>
        </w:rPr>
      </w:pPr>
      <w:r>
        <w:rPr>
          <w:sz w:val="20"/>
          <w:szCs w:val="16"/>
        </w:rPr>
        <w:t>NOTE:  All times shown below are given to the nearest five-minute interval.</w:t>
      </w:r>
    </w:p>
    <w:p w:rsidR="00F5481E" w:rsidRDefault="00F5481E" w:rsidP="006044E7">
      <w:pPr>
        <w:jc w:val="both"/>
        <w:rPr>
          <w:b/>
          <w:sz w:val="20"/>
          <w:szCs w:val="16"/>
        </w:rPr>
      </w:pPr>
    </w:p>
    <w:p w:rsidR="001C46B4" w:rsidRDefault="001C46B4" w:rsidP="001C46B4">
      <w:pPr>
        <w:ind w:left="720" w:hanging="720"/>
        <w:jc w:val="both"/>
        <w:rPr>
          <w:sz w:val="20"/>
          <w:szCs w:val="16"/>
        </w:rPr>
      </w:pPr>
      <w:r>
        <w:rPr>
          <w:sz w:val="20"/>
          <w:szCs w:val="16"/>
        </w:rPr>
        <w:t>1800</w:t>
      </w:r>
      <w:r>
        <w:rPr>
          <w:sz w:val="20"/>
          <w:szCs w:val="16"/>
        </w:rPr>
        <w:tab/>
        <w:t xml:space="preserve">Meeting Called to Order.  </w:t>
      </w:r>
      <w:r>
        <w:rPr>
          <w:sz w:val="20"/>
          <w:szCs w:val="16"/>
          <w:u w:val="single"/>
        </w:rPr>
        <w:t>Quorum Present.</w:t>
      </w:r>
      <w:r>
        <w:rPr>
          <w:sz w:val="20"/>
          <w:szCs w:val="16"/>
        </w:rPr>
        <w:t xml:space="preserve">  The Minutes of the April 21, 2013 Board Meeting were accepted as written.</w:t>
      </w:r>
    </w:p>
    <w:p w:rsidR="001C46B4" w:rsidRDefault="001C46B4" w:rsidP="001C46B4">
      <w:pPr>
        <w:ind w:left="720" w:hanging="720"/>
        <w:jc w:val="both"/>
        <w:rPr>
          <w:sz w:val="20"/>
          <w:szCs w:val="16"/>
        </w:rPr>
      </w:pPr>
    </w:p>
    <w:p w:rsidR="00B54A72" w:rsidRDefault="001C46B4" w:rsidP="001C46B4">
      <w:pPr>
        <w:ind w:left="720" w:hanging="720"/>
        <w:jc w:val="both"/>
        <w:rPr>
          <w:sz w:val="20"/>
          <w:szCs w:val="16"/>
        </w:rPr>
      </w:pPr>
      <w:r>
        <w:rPr>
          <w:sz w:val="20"/>
          <w:szCs w:val="16"/>
        </w:rPr>
        <w:t>1805</w:t>
      </w:r>
      <w:r>
        <w:rPr>
          <w:sz w:val="20"/>
          <w:szCs w:val="16"/>
        </w:rPr>
        <w:tab/>
        <w:t>Discussion of High Caliber IT Contract, Schedule, and Website Project</w:t>
      </w:r>
      <w:r w:rsidR="00B54A72">
        <w:rPr>
          <w:sz w:val="20"/>
          <w:szCs w:val="16"/>
        </w:rPr>
        <w:t xml:space="preserve"> Goals between Joe Tartaglia, Kevin Comerford, Charles Munsch, Annmarie Bhola, Greg Tuthill and Jim Maloney.  </w:t>
      </w:r>
      <w:r w:rsidR="004810FA">
        <w:rPr>
          <w:sz w:val="20"/>
          <w:szCs w:val="16"/>
        </w:rPr>
        <w:t xml:space="preserve">The IT committee provided a hand-out with areas for review concerning the website.  </w:t>
      </w:r>
      <w:r w:rsidR="00B54A72">
        <w:rPr>
          <w:sz w:val="20"/>
          <w:szCs w:val="16"/>
        </w:rPr>
        <w:t xml:space="preserve">Kevin noted the IT project is behind schedule.  Joe noted that he has Eileen Femenia assisting him in testing the database.  Joe stated that he had done more work than the minimum required by the contract and this delayed his work: he also stated he wants to continue the project to completion and needs </w:t>
      </w:r>
      <w:r w:rsidR="00AC65D2">
        <w:rPr>
          <w:sz w:val="20"/>
          <w:szCs w:val="16"/>
        </w:rPr>
        <w:t xml:space="preserve">timely and clear </w:t>
      </w:r>
      <w:r w:rsidR="00B54A72">
        <w:rPr>
          <w:sz w:val="20"/>
          <w:szCs w:val="16"/>
        </w:rPr>
        <w:lastRenderedPageBreak/>
        <w:t>direction from FSMAA</w:t>
      </w:r>
      <w:r w:rsidR="00AC65D2">
        <w:rPr>
          <w:sz w:val="20"/>
          <w:szCs w:val="16"/>
        </w:rPr>
        <w:t xml:space="preserve"> in order</w:t>
      </w:r>
      <w:r w:rsidR="00B54A72">
        <w:rPr>
          <w:sz w:val="20"/>
          <w:szCs w:val="16"/>
        </w:rPr>
        <w:t xml:space="preserve"> to do so.  Joe will send the IT committee a list of website wants from Domenet.  The Board is to give its list of website wants to Joe as soon as possible. </w:t>
      </w:r>
    </w:p>
    <w:p w:rsidR="00B54A72" w:rsidRDefault="00B54A72" w:rsidP="001C46B4">
      <w:pPr>
        <w:ind w:left="720" w:hanging="720"/>
        <w:jc w:val="both"/>
        <w:rPr>
          <w:sz w:val="20"/>
          <w:szCs w:val="16"/>
        </w:rPr>
      </w:pPr>
    </w:p>
    <w:p w:rsidR="00D13E1A" w:rsidRDefault="00B54A72" w:rsidP="00B54A72">
      <w:pPr>
        <w:ind w:left="720" w:hanging="720"/>
        <w:jc w:val="both"/>
        <w:rPr>
          <w:sz w:val="20"/>
          <w:szCs w:val="16"/>
        </w:rPr>
      </w:pPr>
      <w:r>
        <w:rPr>
          <w:sz w:val="20"/>
          <w:szCs w:val="16"/>
        </w:rPr>
        <w:t>1845</w:t>
      </w:r>
      <w:r>
        <w:rPr>
          <w:sz w:val="20"/>
          <w:szCs w:val="16"/>
        </w:rPr>
        <w:tab/>
        <w:t>Discussion of ease of website editing and manipulation.  Joe stated that website content and changes thereto can be typed in (plain) English.  He also said changing the “look” of the website will be diffi</w:t>
      </w:r>
      <w:r w:rsidR="00D13E1A">
        <w:rPr>
          <w:sz w:val="20"/>
          <w:szCs w:val="16"/>
        </w:rPr>
        <w:t xml:space="preserve">cult, no matter who builds it. </w:t>
      </w:r>
    </w:p>
    <w:p w:rsidR="00D13E1A" w:rsidRDefault="00D13E1A" w:rsidP="00B54A72">
      <w:pPr>
        <w:ind w:left="720" w:hanging="720"/>
        <w:jc w:val="both"/>
        <w:rPr>
          <w:sz w:val="20"/>
          <w:szCs w:val="16"/>
        </w:rPr>
      </w:pPr>
    </w:p>
    <w:p w:rsidR="00D13E1A" w:rsidRDefault="00D13E1A" w:rsidP="00B54A72">
      <w:pPr>
        <w:ind w:left="720" w:hanging="720"/>
        <w:jc w:val="both"/>
        <w:rPr>
          <w:sz w:val="20"/>
          <w:szCs w:val="16"/>
        </w:rPr>
      </w:pPr>
      <w:r>
        <w:rPr>
          <w:sz w:val="20"/>
          <w:szCs w:val="16"/>
        </w:rPr>
        <w:tab/>
        <w:t>Joe will give an updated timeline on Monday, April 29.</w:t>
      </w:r>
    </w:p>
    <w:p w:rsidR="00D13E1A" w:rsidRDefault="00D13E1A" w:rsidP="00B54A72">
      <w:pPr>
        <w:ind w:left="720" w:hanging="720"/>
        <w:jc w:val="both"/>
        <w:rPr>
          <w:sz w:val="20"/>
          <w:szCs w:val="16"/>
        </w:rPr>
      </w:pPr>
    </w:p>
    <w:p w:rsidR="00D13E1A" w:rsidRDefault="00D13E1A" w:rsidP="00B54A72">
      <w:pPr>
        <w:ind w:left="720" w:hanging="720"/>
        <w:jc w:val="both"/>
        <w:rPr>
          <w:i/>
          <w:sz w:val="20"/>
          <w:szCs w:val="16"/>
        </w:rPr>
      </w:pPr>
      <w:r>
        <w:rPr>
          <w:sz w:val="20"/>
          <w:szCs w:val="16"/>
        </w:rPr>
        <w:t>1910</w:t>
      </w:r>
      <w:r>
        <w:rPr>
          <w:sz w:val="20"/>
          <w:szCs w:val="16"/>
        </w:rPr>
        <w:tab/>
        <w:t xml:space="preserve">IT discussion ended.  It was agreed that, as per the By-Laws, Kerry Grubb, ’06 had forfeited his seat as a Board Member due to non-attendance at Board Meetings.  </w:t>
      </w:r>
      <w:r>
        <w:rPr>
          <w:i/>
          <w:sz w:val="20"/>
          <w:szCs w:val="16"/>
        </w:rPr>
        <w:t>A motion was made to appoint Michael P. Haeser, ’98 to the Board in accordance with the By-Laws, to replace Kerry Grubb.  Motion Carried.</w:t>
      </w:r>
    </w:p>
    <w:p w:rsidR="00D13E1A" w:rsidRDefault="00D13E1A" w:rsidP="00B54A72">
      <w:pPr>
        <w:ind w:left="720" w:hanging="720"/>
        <w:jc w:val="both"/>
        <w:rPr>
          <w:i/>
          <w:sz w:val="20"/>
          <w:szCs w:val="16"/>
        </w:rPr>
      </w:pPr>
    </w:p>
    <w:p w:rsidR="002B774B" w:rsidRDefault="00D13E1A" w:rsidP="00B54A72">
      <w:pPr>
        <w:ind w:left="720" w:hanging="720"/>
        <w:jc w:val="both"/>
        <w:rPr>
          <w:i/>
          <w:sz w:val="20"/>
          <w:szCs w:val="16"/>
        </w:rPr>
      </w:pPr>
      <w:r>
        <w:rPr>
          <w:sz w:val="20"/>
          <w:szCs w:val="16"/>
        </w:rPr>
        <w:t>1915</w:t>
      </w:r>
      <w:r>
        <w:rPr>
          <w:sz w:val="20"/>
          <w:szCs w:val="16"/>
        </w:rPr>
        <w:tab/>
        <w:t>Charles Munsch gave the report on 2013 SST Scholarships.</w:t>
      </w:r>
      <w:r w:rsidR="00BE42FF">
        <w:rPr>
          <w:sz w:val="20"/>
          <w:szCs w:val="16"/>
        </w:rPr>
        <w:t xml:space="preserve">  There were 122 applicants.  Of these, 109 were qualified.  105 will receive scholarships, including participation by the Faculty-Student Association.  104 scholarships will be from FSMAA.  The sum of $1,255.45 was needed from the operating budget to bring the amount available for scholarships t</w:t>
      </w:r>
      <w:r w:rsidR="00CA2D78">
        <w:rPr>
          <w:sz w:val="20"/>
          <w:szCs w:val="16"/>
        </w:rPr>
        <w:t>o the required total of $250,000</w:t>
      </w:r>
      <w:r w:rsidR="00BE42FF">
        <w:rPr>
          <w:sz w:val="20"/>
          <w:szCs w:val="16"/>
        </w:rPr>
        <w:t xml:space="preserve">.00.  </w:t>
      </w:r>
      <w:r w:rsidR="00BE42FF">
        <w:rPr>
          <w:i/>
          <w:sz w:val="20"/>
          <w:szCs w:val="16"/>
        </w:rPr>
        <w:t xml:space="preserve">A motion was made to contribute the amount of $2,500.00 from the operating fund to meet the minimum </w:t>
      </w:r>
      <w:r w:rsidR="002B774B">
        <w:rPr>
          <w:i/>
          <w:sz w:val="20"/>
          <w:szCs w:val="16"/>
        </w:rPr>
        <w:t>required balance to provide 104 scholarships; any surplus remaining of the $2,500.00 to be given as a partial scholarship to the next eligible applicant.  Motion carried.</w:t>
      </w:r>
    </w:p>
    <w:p w:rsidR="002B774B" w:rsidRDefault="002B774B" w:rsidP="00B54A72">
      <w:pPr>
        <w:ind w:left="720" w:hanging="720"/>
        <w:jc w:val="both"/>
        <w:rPr>
          <w:i/>
          <w:sz w:val="20"/>
          <w:szCs w:val="16"/>
        </w:rPr>
      </w:pPr>
    </w:p>
    <w:p w:rsidR="002B774B" w:rsidRDefault="002B774B" w:rsidP="00B54A72">
      <w:pPr>
        <w:ind w:left="720" w:hanging="720"/>
        <w:jc w:val="both"/>
        <w:rPr>
          <w:sz w:val="20"/>
          <w:szCs w:val="16"/>
        </w:rPr>
      </w:pPr>
      <w:r>
        <w:rPr>
          <w:sz w:val="20"/>
          <w:szCs w:val="16"/>
        </w:rPr>
        <w:t>1920</w:t>
      </w:r>
      <w:r>
        <w:rPr>
          <w:sz w:val="20"/>
          <w:szCs w:val="16"/>
        </w:rPr>
        <w:tab/>
        <w:t xml:space="preserve">Kevin Comerford gave the Treasurer’s Report.  FSMAA is in the black at this time.  The spring dues mailing will be a post card, followed up by e-mail.  There was a meeting with Jonathan Hatch of Fiduciary Trust to discuss reallocating the investment portfolio.  </w:t>
      </w:r>
    </w:p>
    <w:p w:rsidR="002B774B" w:rsidRDefault="002B774B" w:rsidP="00B54A72">
      <w:pPr>
        <w:ind w:left="720" w:hanging="720"/>
        <w:jc w:val="both"/>
        <w:rPr>
          <w:sz w:val="20"/>
          <w:szCs w:val="16"/>
        </w:rPr>
      </w:pPr>
    </w:p>
    <w:p w:rsidR="002B774B" w:rsidRDefault="002B774B" w:rsidP="00B54A72">
      <w:pPr>
        <w:ind w:left="720" w:hanging="720"/>
        <w:jc w:val="both"/>
        <w:rPr>
          <w:sz w:val="20"/>
          <w:szCs w:val="16"/>
        </w:rPr>
      </w:pPr>
      <w:r>
        <w:rPr>
          <w:sz w:val="20"/>
          <w:szCs w:val="16"/>
        </w:rPr>
        <w:t>1925</w:t>
      </w:r>
      <w:r>
        <w:rPr>
          <w:sz w:val="20"/>
          <w:szCs w:val="16"/>
        </w:rPr>
        <w:tab/>
        <w:t>John Knause discussed planned Baltimore Chapter activities.  This to include participation in National Maritime Day commemorations on NS Savannah on May 18, 2013, and a group outing to an Oriels game in July.</w:t>
      </w:r>
    </w:p>
    <w:p w:rsidR="002B774B" w:rsidRDefault="002B774B" w:rsidP="00B54A72">
      <w:pPr>
        <w:ind w:left="720" w:hanging="720"/>
        <w:jc w:val="both"/>
        <w:rPr>
          <w:sz w:val="20"/>
          <w:szCs w:val="16"/>
        </w:rPr>
      </w:pPr>
    </w:p>
    <w:p w:rsidR="002B774B" w:rsidRDefault="002B774B" w:rsidP="00B54A72">
      <w:pPr>
        <w:ind w:left="720" w:hanging="720"/>
        <w:jc w:val="both"/>
        <w:rPr>
          <w:sz w:val="20"/>
          <w:szCs w:val="16"/>
        </w:rPr>
      </w:pPr>
      <w:r>
        <w:rPr>
          <w:sz w:val="20"/>
          <w:szCs w:val="16"/>
        </w:rPr>
        <w:t>1930</w:t>
      </w:r>
      <w:r>
        <w:rPr>
          <w:sz w:val="20"/>
          <w:szCs w:val="16"/>
        </w:rPr>
        <w:tab/>
        <w:t>Earl Baim.  US Navy Memorial Plaque.  The date will be set to accommodate Washington, D.C. chapter.  US Navy Memorial’s Invoice hand delivered to Maggy Williams Giunco for payment on behalf of FSMAA.</w:t>
      </w:r>
    </w:p>
    <w:p w:rsidR="002B774B" w:rsidRDefault="002B774B" w:rsidP="00B54A72">
      <w:pPr>
        <w:ind w:left="720" w:hanging="720"/>
        <w:jc w:val="both"/>
        <w:rPr>
          <w:sz w:val="20"/>
          <w:szCs w:val="16"/>
        </w:rPr>
      </w:pPr>
    </w:p>
    <w:p w:rsidR="0094476B" w:rsidRDefault="002B774B" w:rsidP="00B54A72">
      <w:pPr>
        <w:ind w:left="720" w:hanging="720"/>
        <w:jc w:val="both"/>
        <w:rPr>
          <w:i/>
          <w:sz w:val="20"/>
          <w:szCs w:val="16"/>
        </w:rPr>
      </w:pPr>
      <w:r>
        <w:rPr>
          <w:sz w:val="20"/>
          <w:szCs w:val="16"/>
        </w:rPr>
        <w:t>1930</w:t>
      </w:r>
      <w:r>
        <w:rPr>
          <w:sz w:val="20"/>
          <w:szCs w:val="16"/>
        </w:rPr>
        <w:tab/>
        <w:t>Gerhard Muller introduced himself and his continuing education program.  Currently his program has eleven marine transportation management/ logistics courses that are taught live in classrooms.  A five day course costs $1,700.00; fifteen people are the minimum to attend a course.</w:t>
      </w:r>
      <w:r w:rsidR="0094476B">
        <w:rPr>
          <w:sz w:val="20"/>
          <w:szCs w:val="16"/>
        </w:rPr>
        <w:t xml:space="preserve">  Classes are given in midtown at SUNY’s conference center there.  He believes the biggest market for the classes is from overseas.  An arrangement may possibly be worked out where FSMAA members can attend the courses at a discounted price.  FSMAA would help market the courses.  There was discussion of how to proceed forward, and what benefits might be offered FSMAA members.  </w:t>
      </w:r>
      <w:r w:rsidR="0094476B">
        <w:rPr>
          <w:i/>
          <w:sz w:val="20"/>
          <w:szCs w:val="16"/>
        </w:rPr>
        <w:t>A motion was made, to agree in principle for FSMAA to advertise the courses, for benefits to FSMAA to be determined.  Motion carried.</w:t>
      </w:r>
    </w:p>
    <w:p w:rsidR="0094476B" w:rsidRDefault="0094476B" w:rsidP="00B54A72">
      <w:pPr>
        <w:ind w:left="720" w:hanging="720"/>
        <w:jc w:val="both"/>
        <w:rPr>
          <w:i/>
          <w:sz w:val="20"/>
          <w:szCs w:val="16"/>
        </w:rPr>
      </w:pPr>
    </w:p>
    <w:p w:rsidR="0094476B" w:rsidRDefault="0094476B" w:rsidP="00B54A72">
      <w:pPr>
        <w:ind w:left="720" w:hanging="720"/>
        <w:jc w:val="both"/>
        <w:rPr>
          <w:sz w:val="20"/>
          <w:szCs w:val="16"/>
        </w:rPr>
      </w:pPr>
      <w:r>
        <w:rPr>
          <w:sz w:val="20"/>
          <w:szCs w:val="16"/>
        </w:rPr>
        <w:t>2000</w:t>
      </w:r>
      <w:r>
        <w:rPr>
          <w:sz w:val="20"/>
          <w:szCs w:val="16"/>
        </w:rPr>
        <w:tab/>
        <w:t xml:space="preserve">Maggy Williams Giunco reported on the Golf Classic.  The committee has weekly meetings.  She called for volunteers from among the Board Members to assist at the event, which is to be held June 10.  The maximum attendance goal is 288. </w:t>
      </w:r>
    </w:p>
    <w:p w:rsidR="0094476B" w:rsidRDefault="0094476B" w:rsidP="00B54A72">
      <w:pPr>
        <w:ind w:left="720" w:hanging="720"/>
        <w:jc w:val="both"/>
        <w:rPr>
          <w:sz w:val="20"/>
          <w:szCs w:val="16"/>
        </w:rPr>
      </w:pPr>
    </w:p>
    <w:p w:rsidR="0094476B" w:rsidRDefault="0094476B" w:rsidP="00B54A72">
      <w:pPr>
        <w:ind w:left="720" w:hanging="720"/>
        <w:jc w:val="both"/>
        <w:rPr>
          <w:sz w:val="20"/>
          <w:szCs w:val="16"/>
        </w:rPr>
      </w:pPr>
      <w:r>
        <w:rPr>
          <w:sz w:val="20"/>
          <w:szCs w:val="16"/>
        </w:rPr>
        <w:t>2012</w:t>
      </w:r>
      <w:r>
        <w:rPr>
          <w:sz w:val="20"/>
          <w:szCs w:val="16"/>
        </w:rPr>
        <w:tab/>
        <w:t xml:space="preserve">Bridget Bendo reported on </w:t>
      </w:r>
      <w:r>
        <w:rPr>
          <w:sz w:val="20"/>
          <w:szCs w:val="16"/>
          <w:u w:val="single"/>
        </w:rPr>
        <w:t>The Fort Schuyler Mariner</w:t>
      </w:r>
      <w:r>
        <w:rPr>
          <w:sz w:val="20"/>
          <w:szCs w:val="16"/>
        </w:rPr>
        <w:t>.  She feels that the “Lucky Bag” feature is most important.  There was a discussion of the number of pages to be included in future issues.  Maggy Williams Giunco noted that 20 pa</w:t>
      </w:r>
      <w:r w:rsidR="004810FA">
        <w:rPr>
          <w:sz w:val="20"/>
          <w:szCs w:val="16"/>
        </w:rPr>
        <w:t>ges takes 40 hours to arrange.  Bridget distributed a budgetary spread sheet with various cost and publishing options.</w:t>
      </w:r>
    </w:p>
    <w:p w:rsidR="0094476B" w:rsidRDefault="0094476B" w:rsidP="00B54A72">
      <w:pPr>
        <w:ind w:left="720" w:hanging="720"/>
        <w:jc w:val="both"/>
        <w:rPr>
          <w:sz w:val="20"/>
          <w:szCs w:val="16"/>
        </w:rPr>
      </w:pPr>
    </w:p>
    <w:p w:rsidR="003B03F8" w:rsidRDefault="003B03F8" w:rsidP="00B54A72">
      <w:pPr>
        <w:ind w:left="720" w:hanging="720"/>
        <w:jc w:val="both"/>
        <w:rPr>
          <w:sz w:val="20"/>
          <w:szCs w:val="16"/>
        </w:rPr>
      </w:pPr>
      <w:r>
        <w:rPr>
          <w:sz w:val="20"/>
          <w:szCs w:val="16"/>
        </w:rPr>
        <w:t>2030</w:t>
      </w:r>
      <w:r>
        <w:rPr>
          <w:sz w:val="20"/>
          <w:szCs w:val="16"/>
        </w:rPr>
        <w:tab/>
        <w:t xml:space="preserve">Discussion of Membership.  Charles Munsch proposed that there be </w:t>
      </w:r>
      <w:r w:rsidR="00022C15">
        <w:rPr>
          <w:sz w:val="20"/>
          <w:szCs w:val="16"/>
        </w:rPr>
        <w:t>a Class Representative</w:t>
      </w:r>
      <w:r>
        <w:rPr>
          <w:sz w:val="20"/>
          <w:szCs w:val="16"/>
        </w:rPr>
        <w:t xml:space="preserve"> from each class to contact members to join.  Committee Members and Board Members to propose and designate class representatives and contact them to enlist their support.</w:t>
      </w:r>
    </w:p>
    <w:p w:rsidR="003B03F8" w:rsidRDefault="003B03F8" w:rsidP="00B54A72">
      <w:pPr>
        <w:ind w:left="720" w:hanging="720"/>
        <w:jc w:val="both"/>
        <w:rPr>
          <w:sz w:val="20"/>
          <w:szCs w:val="16"/>
        </w:rPr>
      </w:pPr>
    </w:p>
    <w:p w:rsidR="003B03F8" w:rsidRDefault="003B03F8" w:rsidP="00B54A72">
      <w:pPr>
        <w:ind w:left="720" w:hanging="720"/>
        <w:jc w:val="both"/>
        <w:rPr>
          <w:sz w:val="20"/>
          <w:szCs w:val="16"/>
        </w:rPr>
      </w:pPr>
      <w:r>
        <w:rPr>
          <w:sz w:val="20"/>
          <w:szCs w:val="16"/>
        </w:rPr>
        <w:t>2040</w:t>
      </w:r>
      <w:r>
        <w:rPr>
          <w:sz w:val="20"/>
          <w:szCs w:val="16"/>
        </w:rPr>
        <w:tab/>
        <w:t>Discussion of proposed contract with SUNY.  Charles Munsch, Jim Maloney and others.  Jim Maloney will draft a letter or brief outlining the progress reached by previous negotiations up to the point when SUNY broke them off.</w:t>
      </w:r>
    </w:p>
    <w:p w:rsidR="003B03F8" w:rsidRDefault="003B03F8" w:rsidP="00B54A72">
      <w:pPr>
        <w:ind w:left="720" w:hanging="720"/>
        <w:jc w:val="both"/>
        <w:rPr>
          <w:sz w:val="20"/>
          <w:szCs w:val="16"/>
        </w:rPr>
      </w:pPr>
    </w:p>
    <w:p w:rsidR="004810FA" w:rsidRDefault="003B03F8" w:rsidP="00B54A72">
      <w:pPr>
        <w:ind w:left="720" w:hanging="720"/>
        <w:jc w:val="both"/>
        <w:rPr>
          <w:sz w:val="20"/>
          <w:szCs w:val="16"/>
        </w:rPr>
      </w:pPr>
      <w:r>
        <w:rPr>
          <w:sz w:val="20"/>
          <w:szCs w:val="16"/>
        </w:rPr>
        <w:t>2045</w:t>
      </w:r>
      <w:r>
        <w:rPr>
          <w:sz w:val="20"/>
          <w:szCs w:val="16"/>
        </w:rPr>
        <w:tab/>
        <w:t xml:space="preserve">Discussion of Fiduciary Trust’s Fees.  Ted Mason stated Fiduciary Trust proposes charging 1.25% on all assets and this should be lower.  FSMAA to negotiate.  </w:t>
      </w:r>
      <w:r w:rsidR="004810FA">
        <w:rPr>
          <w:sz w:val="20"/>
          <w:szCs w:val="16"/>
        </w:rPr>
        <w:t>FSMAA will sign with Fiduciary Trust, but, if necessary, shop for an alternative investment bank.</w:t>
      </w:r>
    </w:p>
    <w:p w:rsidR="004810FA" w:rsidRDefault="004810FA" w:rsidP="00B54A72">
      <w:pPr>
        <w:ind w:left="720" w:hanging="720"/>
        <w:jc w:val="both"/>
        <w:rPr>
          <w:sz w:val="20"/>
          <w:szCs w:val="16"/>
        </w:rPr>
      </w:pPr>
    </w:p>
    <w:p w:rsidR="004810FA" w:rsidRDefault="004810FA" w:rsidP="00B54A72">
      <w:pPr>
        <w:ind w:left="720" w:hanging="720"/>
        <w:jc w:val="both"/>
        <w:rPr>
          <w:sz w:val="20"/>
          <w:szCs w:val="16"/>
        </w:rPr>
      </w:pPr>
      <w:r>
        <w:rPr>
          <w:sz w:val="20"/>
          <w:szCs w:val="16"/>
        </w:rPr>
        <w:t>2055</w:t>
      </w:r>
      <w:r>
        <w:rPr>
          <w:sz w:val="20"/>
          <w:szCs w:val="16"/>
        </w:rPr>
        <w:tab/>
        <w:t>Discussion of Audit by Kevin Comerford.  A Policy and Procedure Manual is needed.</w:t>
      </w:r>
    </w:p>
    <w:p w:rsidR="004810FA" w:rsidRDefault="004810FA" w:rsidP="00B54A72">
      <w:pPr>
        <w:ind w:left="720" w:hanging="720"/>
        <w:jc w:val="both"/>
        <w:rPr>
          <w:sz w:val="20"/>
          <w:szCs w:val="16"/>
        </w:rPr>
      </w:pPr>
    </w:p>
    <w:p w:rsidR="009A14AE" w:rsidRDefault="004810FA" w:rsidP="009A14AE">
      <w:pPr>
        <w:ind w:left="720" w:hanging="720"/>
        <w:jc w:val="both"/>
        <w:rPr>
          <w:sz w:val="20"/>
          <w:szCs w:val="16"/>
        </w:rPr>
      </w:pPr>
      <w:r>
        <w:rPr>
          <w:sz w:val="20"/>
          <w:szCs w:val="16"/>
        </w:rPr>
        <w:t>2055</w:t>
      </w:r>
      <w:r w:rsidR="00E371A4">
        <w:rPr>
          <w:sz w:val="20"/>
          <w:szCs w:val="16"/>
        </w:rPr>
        <w:tab/>
        <w:t xml:space="preserve">Discussion of Business Plan </w:t>
      </w:r>
      <w:r w:rsidR="009A14AE">
        <w:rPr>
          <w:sz w:val="20"/>
          <w:szCs w:val="16"/>
        </w:rPr>
        <w:t xml:space="preserve">and IT </w:t>
      </w:r>
      <w:r w:rsidR="00E371A4">
        <w:rPr>
          <w:sz w:val="20"/>
          <w:szCs w:val="16"/>
        </w:rPr>
        <w:t>(presented at March, 2013 Board Meeting) by Greg Tuthill.  The Business Plan and IT are linked.  The website has to facilitate Marketing, Recruiting and Membership Management.  There must be necessary manuals and documentation for the IT products.  It was proposed that there be an ass</w:t>
      </w:r>
      <w:r w:rsidR="009A14AE">
        <w:rPr>
          <w:sz w:val="20"/>
          <w:szCs w:val="16"/>
        </w:rPr>
        <w:t>essment of the IT contract and work products in October, 2013.  Jim Maloney to provide a copy of the IT contract to Greg Tuthill.</w:t>
      </w:r>
    </w:p>
    <w:p w:rsidR="009A14AE" w:rsidRDefault="009A14AE" w:rsidP="009A14AE">
      <w:pPr>
        <w:ind w:left="720" w:hanging="720"/>
        <w:jc w:val="both"/>
        <w:rPr>
          <w:sz w:val="20"/>
          <w:szCs w:val="16"/>
        </w:rPr>
      </w:pPr>
    </w:p>
    <w:p w:rsidR="00833AF7" w:rsidRPr="003B03F8" w:rsidRDefault="009A14AE" w:rsidP="009A14AE">
      <w:pPr>
        <w:ind w:left="720" w:hanging="720"/>
        <w:jc w:val="both"/>
        <w:rPr>
          <w:sz w:val="20"/>
          <w:szCs w:val="16"/>
        </w:rPr>
      </w:pPr>
      <w:r>
        <w:rPr>
          <w:sz w:val="20"/>
          <w:szCs w:val="16"/>
        </w:rPr>
        <w:t>2120</w:t>
      </w:r>
      <w:r>
        <w:rPr>
          <w:sz w:val="20"/>
          <w:szCs w:val="16"/>
        </w:rPr>
        <w:tab/>
        <w:t xml:space="preserve">Jim Maloney presented a written resolution for electronic voting by the Board of Directors.  Discussion.  </w:t>
      </w:r>
      <w:r>
        <w:rPr>
          <w:i/>
          <w:sz w:val="20"/>
          <w:szCs w:val="16"/>
        </w:rPr>
        <w:t>A motion was made to adopt the resolution as written.  Motion Carried.</w:t>
      </w:r>
      <w:r w:rsidR="004810FA">
        <w:rPr>
          <w:sz w:val="20"/>
          <w:szCs w:val="16"/>
        </w:rPr>
        <w:tab/>
      </w:r>
    </w:p>
    <w:p w:rsidR="00AA1819" w:rsidRPr="00833AF7" w:rsidRDefault="00AA1819" w:rsidP="00AA1819">
      <w:pPr>
        <w:ind w:left="720" w:hanging="720"/>
        <w:jc w:val="both"/>
        <w:rPr>
          <w:sz w:val="20"/>
          <w:szCs w:val="16"/>
        </w:rPr>
      </w:pPr>
    </w:p>
    <w:p w:rsidR="006F5DD8" w:rsidRPr="008A0A1F" w:rsidRDefault="00833AF7" w:rsidP="009A14AE">
      <w:pPr>
        <w:ind w:left="720" w:hanging="720"/>
        <w:jc w:val="both"/>
        <w:rPr>
          <w:sz w:val="20"/>
          <w:szCs w:val="16"/>
        </w:rPr>
      </w:pPr>
      <w:r>
        <w:rPr>
          <w:sz w:val="20"/>
          <w:szCs w:val="16"/>
        </w:rPr>
        <w:t>2125</w:t>
      </w:r>
      <w:r w:rsidR="00DF5463">
        <w:rPr>
          <w:sz w:val="20"/>
          <w:szCs w:val="16"/>
        </w:rPr>
        <w:tab/>
      </w:r>
      <w:r w:rsidR="009A14AE">
        <w:rPr>
          <w:sz w:val="20"/>
          <w:szCs w:val="16"/>
        </w:rPr>
        <w:t>There being no further business, the m</w:t>
      </w:r>
      <w:r w:rsidR="00DF5463">
        <w:rPr>
          <w:sz w:val="20"/>
          <w:szCs w:val="16"/>
        </w:rPr>
        <w:t xml:space="preserve">eeting </w:t>
      </w:r>
      <w:r w:rsidR="009A14AE">
        <w:rPr>
          <w:sz w:val="20"/>
          <w:szCs w:val="16"/>
        </w:rPr>
        <w:t>was a</w:t>
      </w:r>
      <w:r w:rsidR="00DF5463">
        <w:rPr>
          <w:sz w:val="20"/>
          <w:szCs w:val="16"/>
        </w:rPr>
        <w:t>djourned.</w:t>
      </w:r>
      <w:r w:rsidR="009A14AE">
        <w:rPr>
          <w:sz w:val="20"/>
          <w:szCs w:val="16"/>
        </w:rPr>
        <w:t xml:space="preserve">  The next Board Meeting was scheduled for May 30, 2013</w:t>
      </w:r>
      <w:r w:rsidR="008A0A1F">
        <w:rPr>
          <w:sz w:val="20"/>
          <w:szCs w:val="16"/>
        </w:rPr>
        <w:t xml:space="preserve"> </w:t>
      </w:r>
    </w:p>
    <w:p w:rsidR="008207B8" w:rsidRPr="00831DD6" w:rsidRDefault="006F5DD8" w:rsidP="00DF5463">
      <w:pPr>
        <w:ind w:left="720" w:hanging="720"/>
        <w:jc w:val="both"/>
        <w:rPr>
          <w:sz w:val="20"/>
          <w:szCs w:val="16"/>
        </w:rPr>
      </w:pPr>
      <w:r>
        <w:rPr>
          <w:sz w:val="20"/>
          <w:szCs w:val="16"/>
        </w:rPr>
        <w:t xml:space="preserve">  </w:t>
      </w:r>
    </w:p>
    <w:p w:rsidR="008207B8" w:rsidRDefault="008207B8" w:rsidP="00337501">
      <w:pPr>
        <w:jc w:val="both"/>
        <w:rPr>
          <w:sz w:val="20"/>
          <w:szCs w:val="16"/>
        </w:rPr>
      </w:pPr>
      <w:r>
        <w:rPr>
          <w:sz w:val="20"/>
          <w:szCs w:val="16"/>
        </w:rPr>
        <w:t>Respectfully submitted,</w:t>
      </w:r>
    </w:p>
    <w:p w:rsidR="00DF5463" w:rsidRDefault="008207B8" w:rsidP="009D788D">
      <w:pPr>
        <w:jc w:val="both"/>
        <w:rPr>
          <w:sz w:val="20"/>
          <w:szCs w:val="16"/>
        </w:rPr>
      </w:pPr>
      <w:r>
        <w:rPr>
          <w:sz w:val="20"/>
          <w:szCs w:val="16"/>
        </w:rPr>
        <w:t>Earl J. Baim, Secretary</w:t>
      </w:r>
    </w:p>
    <w:p w:rsidR="00F17BB7" w:rsidRPr="00463C0C" w:rsidRDefault="00E9522A" w:rsidP="009D788D">
      <w:pPr>
        <w:jc w:val="both"/>
        <w:rPr>
          <w:sz w:val="20"/>
          <w:szCs w:val="16"/>
        </w:rPr>
      </w:pPr>
      <w:r>
        <w:rPr>
          <w:sz w:val="20"/>
          <w:szCs w:val="16"/>
        </w:rPr>
        <w:t>Cc: All Board Members</w:t>
      </w:r>
    </w:p>
    <w:sectPr w:rsidR="00F17BB7" w:rsidRPr="00463C0C" w:rsidSect="006332CC">
      <w:footerReference w:type="even" r:id="rId8"/>
      <w:footerReference w:type="default" r:id="rId9"/>
      <w:pgSz w:w="12240" w:h="15840"/>
      <w:pgMar w:top="1440" w:right="180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82F" w:rsidRDefault="0094582F" w:rsidP="0094582F">
      <w:r>
        <w:separator/>
      </w:r>
    </w:p>
  </w:endnote>
  <w:endnote w:type="continuationSeparator" w:id="0">
    <w:p w:rsidR="0094582F" w:rsidRDefault="0094582F" w:rsidP="009458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1A4" w:rsidRDefault="0094582F" w:rsidP="00F771A4">
    <w:pPr>
      <w:pStyle w:val="Footer"/>
      <w:framePr w:wrap="around" w:vAnchor="text" w:hAnchor="margin" w:xAlign="right" w:y="1"/>
      <w:rPr>
        <w:rStyle w:val="PageNumber"/>
      </w:rPr>
    </w:pPr>
    <w:r>
      <w:rPr>
        <w:rStyle w:val="PageNumber"/>
      </w:rPr>
      <w:fldChar w:fldCharType="begin"/>
    </w:r>
    <w:r w:rsidR="00E371A4">
      <w:rPr>
        <w:rStyle w:val="PageNumber"/>
      </w:rPr>
      <w:instrText xml:space="preserve">PAGE  </w:instrText>
    </w:r>
    <w:r>
      <w:rPr>
        <w:rStyle w:val="PageNumber"/>
      </w:rPr>
      <w:fldChar w:fldCharType="end"/>
    </w:r>
  </w:p>
  <w:p w:rsidR="00E371A4" w:rsidRDefault="00E371A4" w:rsidP="00BE20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1A4" w:rsidRDefault="0094582F" w:rsidP="00F771A4">
    <w:pPr>
      <w:pStyle w:val="Footer"/>
      <w:framePr w:wrap="around" w:vAnchor="text" w:hAnchor="margin" w:xAlign="right" w:y="1"/>
      <w:rPr>
        <w:rStyle w:val="PageNumber"/>
      </w:rPr>
    </w:pPr>
    <w:r>
      <w:rPr>
        <w:rStyle w:val="PageNumber"/>
      </w:rPr>
      <w:fldChar w:fldCharType="begin"/>
    </w:r>
    <w:r w:rsidR="00E371A4">
      <w:rPr>
        <w:rStyle w:val="PageNumber"/>
      </w:rPr>
      <w:instrText xml:space="preserve">PAGE  </w:instrText>
    </w:r>
    <w:r>
      <w:rPr>
        <w:rStyle w:val="PageNumber"/>
      </w:rPr>
      <w:fldChar w:fldCharType="separate"/>
    </w:r>
    <w:r w:rsidR="000D3C0E">
      <w:rPr>
        <w:rStyle w:val="PageNumber"/>
        <w:noProof/>
      </w:rPr>
      <w:t>1</w:t>
    </w:r>
    <w:r>
      <w:rPr>
        <w:rStyle w:val="PageNumber"/>
      </w:rPr>
      <w:fldChar w:fldCharType="end"/>
    </w:r>
  </w:p>
  <w:p w:rsidR="00E371A4" w:rsidRDefault="00E371A4" w:rsidP="00BE20F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82F" w:rsidRDefault="0094582F" w:rsidP="0094582F">
      <w:r>
        <w:separator/>
      </w:r>
    </w:p>
  </w:footnote>
  <w:footnote w:type="continuationSeparator" w:id="0">
    <w:p w:rsidR="0094582F" w:rsidRDefault="0094582F" w:rsidP="009458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74EB"/>
    <w:multiLevelType w:val="hybridMultilevel"/>
    <w:tmpl w:val="4F3AEBE4"/>
    <w:lvl w:ilvl="0" w:tplc="04090001">
      <w:start w:val="1"/>
      <w:numFmt w:val="bullet"/>
      <w:lvlText w:val=""/>
      <w:lvlJc w:val="left"/>
      <w:pPr>
        <w:ind w:left="83" w:hanging="360"/>
      </w:pPr>
      <w:rPr>
        <w:rFonts w:ascii="Symbol" w:hAnsi="Symbol" w:hint="default"/>
      </w:rPr>
    </w:lvl>
    <w:lvl w:ilvl="1" w:tplc="04090003" w:tentative="1">
      <w:start w:val="1"/>
      <w:numFmt w:val="bullet"/>
      <w:lvlText w:val="o"/>
      <w:lvlJc w:val="left"/>
      <w:pPr>
        <w:ind w:left="803" w:hanging="360"/>
      </w:pPr>
      <w:rPr>
        <w:rFonts w:ascii="Courier New" w:hAnsi="Courier New" w:hint="default"/>
      </w:rPr>
    </w:lvl>
    <w:lvl w:ilvl="2" w:tplc="04090005" w:tentative="1">
      <w:start w:val="1"/>
      <w:numFmt w:val="bullet"/>
      <w:lvlText w:val=""/>
      <w:lvlJc w:val="left"/>
      <w:pPr>
        <w:ind w:left="1523" w:hanging="360"/>
      </w:pPr>
      <w:rPr>
        <w:rFonts w:ascii="Wingdings" w:hAnsi="Wingdings" w:hint="default"/>
      </w:rPr>
    </w:lvl>
    <w:lvl w:ilvl="3" w:tplc="04090001" w:tentative="1">
      <w:start w:val="1"/>
      <w:numFmt w:val="bullet"/>
      <w:lvlText w:val=""/>
      <w:lvlJc w:val="left"/>
      <w:pPr>
        <w:ind w:left="2243" w:hanging="360"/>
      </w:pPr>
      <w:rPr>
        <w:rFonts w:ascii="Symbol" w:hAnsi="Symbol" w:hint="default"/>
      </w:rPr>
    </w:lvl>
    <w:lvl w:ilvl="4" w:tplc="04090003" w:tentative="1">
      <w:start w:val="1"/>
      <w:numFmt w:val="bullet"/>
      <w:lvlText w:val="o"/>
      <w:lvlJc w:val="left"/>
      <w:pPr>
        <w:ind w:left="2963" w:hanging="360"/>
      </w:pPr>
      <w:rPr>
        <w:rFonts w:ascii="Courier New" w:hAnsi="Courier New" w:hint="default"/>
      </w:rPr>
    </w:lvl>
    <w:lvl w:ilvl="5" w:tplc="04090005" w:tentative="1">
      <w:start w:val="1"/>
      <w:numFmt w:val="bullet"/>
      <w:lvlText w:val=""/>
      <w:lvlJc w:val="left"/>
      <w:pPr>
        <w:ind w:left="3683" w:hanging="360"/>
      </w:pPr>
      <w:rPr>
        <w:rFonts w:ascii="Wingdings" w:hAnsi="Wingdings" w:hint="default"/>
      </w:rPr>
    </w:lvl>
    <w:lvl w:ilvl="6" w:tplc="04090001" w:tentative="1">
      <w:start w:val="1"/>
      <w:numFmt w:val="bullet"/>
      <w:lvlText w:val=""/>
      <w:lvlJc w:val="left"/>
      <w:pPr>
        <w:ind w:left="4403" w:hanging="360"/>
      </w:pPr>
      <w:rPr>
        <w:rFonts w:ascii="Symbol" w:hAnsi="Symbol" w:hint="default"/>
      </w:rPr>
    </w:lvl>
    <w:lvl w:ilvl="7" w:tplc="04090003" w:tentative="1">
      <w:start w:val="1"/>
      <w:numFmt w:val="bullet"/>
      <w:lvlText w:val="o"/>
      <w:lvlJc w:val="left"/>
      <w:pPr>
        <w:ind w:left="5123" w:hanging="360"/>
      </w:pPr>
      <w:rPr>
        <w:rFonts w:ascii="Courier New" w:hAnsi="Courier New" w:hint="default"/>
      </w:rPr>
    </w:lvl>
    <w:lvl w:ilvl="8" w:tplc="04090005" w:tentative="1">
      <w:start w:val="1"/>
      <w:numFmt w:val="bullet"/>
      <w:lvlText w:val=""/>
      <w:lvlJc w:val="left"/>
      <w:pPr>
        <w:ind w:left="5843" w:hanging="360"/>
      </w:pPr>
      <w:rPr>
        <w:rFonts w:ascii="Wingdings" w:hAnsi="Wingdings" w:hint="default"/>
      </w:rPr>
    </w:lvl>
  </w:abstractNum>
  <w:abstractNum w:abstractNumId="1">
    <w:nsid w:val="18913881"/>
    <w:multiLevelType w:val="hybridMultilevel"/>
    <w:tmpl w:val="CBEA5B0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406658BF"/>
    <w:multiLevelType w:val="hybridMultilevel"/>
    <w:tmpl w:val="BC047D7E"/>
    <w:lvl w:ilvl="0" w:tplc="96A0F9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0238C1"/>
    <w:multiLevelType w:val="hybridMultilevel"/>
    <w:tmpl w:val="929AC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removeDateAndTime/>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600D8"/>
    <w:rsid w:val="00000899"/>
    <w:rsid w:val="00000F64"/>
    <w:rsid w:val="00006166"/>
    <w:rsid w:val="000062E5"/>
    <w:rsid w:val="000064F4"/>
    <w:rsid w:val="0001702B"/>
    <w:rsid w:val="00022C15"/>
    <w:rsid w:val="00023A7A"/>
    <w:rsid w:val="00026F4D"/>
    <w:rsid w:val="0003051F"/>
    <w:rsid w:val="00032E11"/>
    <w:rsid w:val="000350AF"/>
    <w:rsid w:val="000466E7"/>
    <w:rsid w:val="00046F76"/>
    <w:rsid w:val="000479F3"/>
    <w:rsid w:val="00063C84"/>
    <w:rsid w:val="000701EE"/>
    <w:rsid w:val="00073579"/>
    <w:rsid w:val="00077C93"/>
    <w:rsid w:val="00086B4D"/>
    <w:rsid w:val="00091257"/>
    <w:rsid w:val="000C0BEC"/>
    <w:rsid w:val="000C2A1E"/>
    <w:rsid w:val="000D064E"/>
    <w:rsid w:val="000D19B1"/>
    <w:rsid w:val="000D3C0E"/>
    <w:rsid w:val="000D6862"/>
    <w:rsid w:val="000E0ABF"/>
    <w:rsid w:val="000E2D0B"/>
    <w:rsid w:val="000E408D"/>
    <w:rsid w:val="000E72ED"/>
    <w:rsid w:val="000F56E8"/>
    <w:rsid w:val="000F62EB"/>
    <w:rsid w:val="000F6F73"/>
    <w:rsid w:val="00100DB5"/>
    <w:rsid w:val="0010689D"/>
    <w:rsid w:val="00121D8C"/>
    <w:rsid w:val="00126842"/>
    <w:rsid w:val="001327EC"/>
    <w:rsid w:val="00134782"/>
    <w:rsid w:val="00147F9F"/>
    <w:rsid w:val="00191E1D"/>
    <w:rsid w:val="001925C6"/>
    <w:rsid w:val="001953ED"/>
    <w:rsid w:val="00196A92"/>
    <w:rsid w:val="00196B4E"/>
    <w:rsid w:val="001A1C54"/>
    <w:rsid w:val="001A5459"/>
    <w:rsid w:val="001B4ADE"/>
    <w:rsid w:val="001B7254"/>
    <w:rsid w:val="001C1C48"/>
    <w:rsid w:val="001C46B4"/>
    <w:rsid w:val="001E6049"/>
    <w:rsid w:val="001E725C"/>
    <w:rsid w:val="001F13F4"/>
    <w:rsid w:val="001F7DAC"/>
    <w:rsid w:val="0020048A"/>
    <w:rsid w:val="00204262"/>
    <w:rsid w:val="0020781A"/>
    <w:rsid w:val="00220D59"/>
    <w:rsid w:val="002225A7"/>
    <w:rsid w:val="00225480"/>
    <w:rsid w:val="002334F3"/>
    <w:rsid w:val="002343D5"/>
    <w:rsid w:val="00244F28"/>
    <w:rsid w:val="00245979"/>
    <w:rsid w:val="00254D35"/>
    <w:rsid w:val="002918AE"/>
    <w:rsid w:val="002A136F"/>
    <w:rsid w:val="002A1A27"/>
    <w:rsid w:val="002A490B"/>
    <w:rsid w:val="002A7A92"/>
    <w:rsid w:val="002B2F83"/>
    <w:rsid w:val="002B5156"/>
    <w:rsid w:val="002B680B"/>
    <w:rsid w:val="002B774B"/>
    <w:rsid w:val="002C02D0"/>
    <w:rsid w:val="002C2F01"/>
    <w:rsid w:val="002E19F7"/>
    <w:rsid w:val="002E2091"/>
    <w:rsid w:val="002E4464"/>
    <w:rsid w:val="002F1FCD"/>
    <w:rsid w:val="002F38CD"/>
    <w:rsid w:val="002F40CC"/>
    <w:rsid w:val="0030213D"/>
    <w:rsid w:val="00324A37"/>
    <w:rsid w:val="00337501"/>
    <w:rsid w:val="00337E6B"/>
    <w:rsid w:val="00344B92"/>
    <w:rsid w:val="003563B3"/>
    <w:rsid w:val="00363463"/>
    <w:rsid w:val="00366F7A"/>
    <w:rsid w:val="00372162"/>
    <w:rsid w:val="0037323B"/>
    <w:rsid w:val="003819D0"/>
    <w:rsid w:val="003850D0"/>
    <w:rsid w:val="003911AF"/>
    <w:rsid w:val="00397AC6"/>
    <w:rsid w:val="003A3A15"/>
    <w:rsid w:val="003A52A9"/>
    <w:rsid w:val="003B03F8"/>
    <w:rsid w:val="003C0755"/>
    <w:rsid w:val="003C6073"/>
    <w:rsid w:val="003D41FA"/>
    <w:rsid w:val="003D64E4"/>
    <w:rsid w:val="003D776B"/>
    <w:rsid w:val="003E10B5"/>
    <w:rsid w:val="003F211B"/>
    <w:rsid w:val="003F799D"/>
    <w:rsid w:val="0040035B"/>
    <w:rsid w:val="0040284F"/>
    <w:rsid w:val="00404D8F"/>
    <w:rsid w:val="0042390E"/>
    <w:rsid w:val="00430633"/>
    <w:rsid w:val="004362B4"/>
    <w:rsid w:val="0044000D"/>
    <w:rsid w:val="00440350"/>
    <w:rsid w:val="004436F2"/>
    <w:rsid w:val="00457D33"/>
    <w:rsid w:val="00463C0C"/>
    <w:rsid w:val="0046514F"/>
    <w:rsid w:val="0047477D"/>
    <w:rsid w:val="004803ED"/>
    <w:rsid w:val="004810FA"/>
    <w:rsid w:val="004929B5"/>
    <w:rsid w:val="0049780F"/>
    <w:rsid w:val="004A23B2"/>
    <w:rsid w:val="004A7ADE"/>
    <w:rsid w:val="004B3AF5"/>
    <w:rsid w:val="004C2BE4"/>
    <w:rsid w:val="004C305A"/>
    <w:rsid w:val="004D4DCC"/>
    <w:rsid w:val="004D5CC9"/>
    <w:rsid w:val="004D6301"/>
    <w:rsid w:val="004D77E1"/>
    <w:rsid w:val="004D7808"/>
    <w:rsid w:val="004F01B6"/>
    <w:rsid w:val="004F0344"/>
    <w:rsid w:val="004F2C02"/>
    <w:rsid w:val="005041EE"/>
    <w:rsid w:val="00504339"/>
    <w:rsid w:val="00506013"/>
    <w:rsid w:val="00511482"/>
    <w:rsid w:val="005118F8"/>
    <w:rsid w:val="00522F2E"/>
    <w:rsid w:val="00523940"/>
    <w:rsid w:val="005249FB"/>
    <w:rsid w:val="00543C54"/>
    <w:rsid w:val="00544771"/>
    <w:rsid w:val="00544928"/>
    <w:rsid w:val="00546DCE"/>
    <w:rsid w:val="00546E3D"/>
    <w:rsid w:val="005651FD"/>
    <w:rsid w:val="00567E74"/>
    <w:rsid w:val="00577783"/>
    <w:rsid w:val="00584D87"/>
    <w:rsid w:val="00584E30"/>
    <w:rsid w:val="00586317"/>
    <w:rsid w:val="00590412"/>
    <w:rsid w:val="00591D45"/>
    <w:rsid w:val="00592FB0"/>
    <w:rsid w:val="00594C9B"/>
    <w:rsid w:val="0059681E"/>
    <w:rsid w:val="00597259"/>
    <w:rsid w:val="005A21F6"/>
    <w:rsid w:val="005B2DF4"/>
    <w:rsid w:val="005C462F"/>
    <w:rsid w:val="005D0091"/>
    <w:rsid w:val="005F6212"/>
    <w:rsid w:val="005F6E86"/>
    <w:rsid w:val="00600321"/>
    <w:rsid w:val="006007FD"/>
    <w:rsid w:val="006044E7"/>
    <w:rsid w:val="006047F3"/>
    <w:rsid w:val="006133C8"/>
    <w:rsid w:val="006244D0"/>
    <w:rsid w:val="006244DC"/>
    <w:rsid w:val="00625EAF"/>
    <w:rsid w:val="00627265"/>
    <w:rsid w:val="006332CC"/>
    <w:rsid w:val="00635FC0"/>
    <w:rsid w:val="00644097"/>
    <w:rsid w:val="006600D8"/>
    <w:rsid w:val="00667C93"/>
    <w:rsid w:val="006748CD"/>
    <w:rsid w:val="00685D3B"/>
    <w:rsid w:val="00686BA0"/>
    <w:rsid w:val="00687C35"/>
    <w:rsid w:val="00695BB9"/>
    <w:rsid w:val="006A128E"/>
    <w:rsid w:val="006A33EE"/>
    <w:rsid w:val="006A48F5"/>
    <w:rsid w:val="006A4CE9"/>
    <w:rsid w:val="006B46B9"/>
    <w:rsid w:val="006B7FCF"/>
    <w:rsid w:val="006C5790"/>
    <w:rsid w:val="006D7618"/>
    <w:rsid w:val="006E39D2"/>
    <w:rsid w:val="006E512C"/>
    <w:rsid w:val="006E56DA"/>
    <w:rsid w:val="006F5DD8"/>
    <w:rsid w:val="00706660"/>
    <w:rsid w:val="007115D4"/>
    <w:rsid w:val="0072348B"/>
    <w:rsid w:val="00735370"/>
    <w:rsid w:val="00737D71"/>
    <w:rsid w:val="00760506"/>
    <w:rsid w:val="0076655F"/>
    <w:rsid w:val="0076789E"/>
    <w:rsid w:val="0077072E"/>
    <w:rsid w:val="00777DB3"/>
    <w:rsid w:val="00780726"/>
    <w:rsid w:val="0078529B"/>
    <w:rsid w:val="007871F9"/>
    <w:rsid w:val="00791A21"/>
    <w:rsid w:val="00795552"/>
    <w:rsid w:val="00796C7E"/>
    <w:rsid w:val="007A117B"/>
    <w:rsid w:val="007A3BB1"/>
    <w:rsid w:val="007A5846"/>
    <w:rsid w:val="007A7175"/>
    <w:rsid w:val="007B16DA"/>
    <w:rsid w:val="007B39D5"/>
    <w:rsid w:val="007C1296"/>
    <w:rsid w:val="007C3E7C"/>
    <w:rsid w:val="007D6749"/>
    <w:rsid w:val="007E27E0"/>
    <w:rsid w:val="007E7E3F"/>
    <w:rsid w:val="007F018B"/>
    <w:rsid w:val="007F4C50"/>
    <w:rsid w:val="008014A4"/>
    <w:rsid w:val="008032A9"/>
    <w:rsid w:val="008046DD"/>
    <w:rsid w:val="00806CC6"/>
    <w:rsid w:val="00817632"/>
    <w:rsid w:val="008207B8"/>
    <w:rsid w:val="00820E68"/>
    <w:rsid w:val="008212B2"/>
    <w:rsid w:val="008213F5"/>
    <w:rsid w:val="00823B1D"/>
    <w:rsid w:val="00824A23"/>
    <w:rsid w:val="00831DD6"/>
    <w:rsid w:val="00833AF7"/>
    <w:rsid w:val="00834F11"/>
    <w:rsid w:val="0083511E"/>
    <w:rsid w:val="00836A73"/>
    <w:rsid w:val="00841BFC"/>
    <w:rsid w:val="00851A0F"/>
    <w:rsid w:val="00855A6C"/>
    <w:rsid w:val="00857C59"/>
    <w:rsid w:val="0088293A"/>
    <w:rsid w:val="00882C20"/>
    <w:rsid w:val="00882FE4"/>
    <w:rsid w:val="0088523A"/>
    <w:rsid w:val="008A0A1F"/>
    <w:rsid w:val="008A61F9"/>
    <w:rsid w:val="008B0E45"/>
    <w:rsid w:val="008B1DA1"/>
    <w:rsid w:val="008B4023"/>
    <w:rsid w:val="008C6AD0"/>
    <w:rsid w:val="008D070E"/>
    <w:rsid w:val="008D38BD"/>
    <w:rsid w:val="008F16CD"/>
    <w:rsid w:val="008F30C3"/>
    <w:rsid w:val="008F3ED3"/>
    <w:rsid w:val="00902B47"/>
    <w:rsid w:val="00911EE3"/>
    <w:rsid w:val="00915D44"/>
    <w:rsid w:val="00924A65"/>
    <w:rsid w:val="009414B2"/>
    <w:rsid w:val="0094476B"/>
    <w:rsid w:val="00945257"/>
    <w:rsid w:val="0094582F"/>
    <w:rsid w:val="00955819"/>
    <w:rsid w:val="009620AD"/>
    <w:rsid w:val="00963757"/>
    <w:rsid w:val="0096516B"/>
    <w:rsid w:val="009765DA"/>
    <w:rsid w:val="00985501"/>
    <w:rsid w:val="0099214B"/>
    <w:rsid w:val="009A14AE"/>
    <w:rsid w:val="009A393D"/>
    <w:rsid w:val="009A4AB0"/>
    <w:rsid w:val="009A553E"/>
    <w:rsid w:val="009A72C3"/>
    <w:rsid w:val="009B1FB9"/>
    <w:rsid w:val="009B3F5A"/>
    <w:rsid w:val="009D1D90"/>
    <w:rsid w:val="009D1FE3"/>
    <w:rsid w:val="009D4CFD"/>
    <w:rsid w:val="009D5309"/>
    <w:rsid w:val="009D788D"/>
    <w:rsid w:val="009D7E5C"/>
    <w:rsid w:val="009E18F1"/>
    <w:rsid w:val="009F2942"/>
    <w:rsid w:val="009F3D6A"/>
    <w:rsid w:val="009F6FCA"/>
    <w:rsid w:val="009F7127"/>
    <w:rsid w:val="00A15845"/>
    <w:rsid w:val="00A17BE7"/>
    <w:rsid w:val="00A255CE"/>
    <w:rsid w:val="00A33C32"/>
    <w:rsid w:val="00A352B8"/>
    <w:rsid w:val="00A35F4F"/>
    <w:rsid w:val="00A45917"/>
    <w:rsid w:val="00A61FD1"/>
    <w:rsid w:val="00A72CCE"/>
    <w:rsid w:val="00A73B29"/>
    <w:rsid w:val="00A8001B"/>
    <w:rsid w:val="00A87E07"/>
    <w:rsid w:val="00AA1819"/>
    <w:rsid w:val="00AA4EE2"/>
    <w:rsid w:val="00AB0609"/>
    <w:rsid w:val="00AB0993"/>
    <w:rsid w:val="00AB41ED"/>
    <w:rsid w:val="00AB5449"/>
    <w:rsid w:val="00AB6FF1"/>
    <w:rsid w:val="00AC65D2"/>
    <w:rsid w:val="00AC7A69"/>
    <w:rsid w:val="00AD03CD"/>
    <w:rsid w:val="00AD27DB"/>
    <w:rsid w:val="00AE269B"/>
    <w:rsid w:val="00AF0299"/>
    <w:rsid w:val="00B34AEF"/>
    <w:rsid w:val="00B37EEC"/>
    <w:rsid w:val="00B47B2E"/>
    <w:rsid w:val="00B54A72"/>
    <w:rsid w:val="00B6050F"/>
    <w:rsid w:val="00B653E0"/>
    <w:rsid w:val="00B70598"/>
    <w:rsid w:val="00B713E1"/>
    <w:rsid w:val="00B84912"/>
    <w:rsid w:val="00BA05E2"/>
    <w:rsid w:val="00BA35DB"/>
    <w:rsid w:val="00BA3731"/>
    <w:rsid w:val="00BA4F52"/>
    <w:rsid w:val="00BB146B"/>
    <w:rsid w:val="00BB345B"/>
    <w:rsid w:val="00BC172A"/>
    <w:rsid w:val="00BC4856"/>
    <w:rsid w:val="00BC6105"/>
    <w:rsid w:val="00BD10C9"/>
    <w:rsid w:val="00BE20F4"/>
    <w:rsid w:val="00BE42FF"/>
    <w:rsid w:val="00BE7266"/>
    <w:rsid w:val="00BF5274"/>
    <w:rsid w:val="00C119F1"/>
    <w:rsid w:val="00C15B4C"/>
    <w:rsid w:val="00C17CB1"/>
    <w:rsid w:val="00C26899"/>
    <w:rsid w:val="00C4056D"/>
    <w:rsid w:val="00C523B3"/>
    <w:rsid w:val="00C53195"/>
    <w:rsid w:val="00C5476D"/>
    <w:rsid w:val="00C5630D"/>
    <w:rsid w:val="00C61DC0"/>
    <w:rsid w:val="00C83446"/>
    <w:rsid w:val="00CA2D78"/>
    <w:rsid w:val="00CA7066"/>
    <w:rsid w:val="00CA71E5"/>
    <w:rsid w:val="00CB1A85"/>
    <w:rsid w:val="00CB3479"/>
    <w:rsid w:val="00CC11DC"/>
    <w:rsid w:val="00CD3682"/>
    <w:rsid w:val="00CD4237"/>
    <w:rsid w:val="00CD4B23"/>
    <w:rsid w:val="00CE04A6"/>
    <w:rsid w:val="00CE0CD1"/>
    <w:rsid w:val="00CE6395"/>
    <w:rsid w:val="00CF60D4"/>
    <w:rsid w:val="00CF747D"/>
    <w:rsid w:val="00D10382"/>
    <w:rsid w:val="00D13E1A"/>
    <w:rsid w:val="00D16D3C"/>
    <w:rsid w:val="00D20624"/>
    <w:rsid w:val="00D2261F"/>
    <w:rsid w:val="00D24A8B"/>
    <w:rsid w:val="00D4568E"/>
    <w:rsid w:val="00D47323"/>
    <w:rsid w:val="00D51809"/>
    <w:rsid w:val="00D520BE"/>
    <w:rsid w:val="00D57FAC"/>
    <w:rsid w:val="00D66B62"/>
    <w:rsid w:val="00D719C7"/>
    <w:rsid w:val="00D7211F"/>
    <w:rsid w:val="00D75790"/>
    <w:rsid w:val="00D77297"/>
    <w:rsid w:val="00D8036A"/>
    <w:rsid w:val="00D813AB"/>
    <w:rsid w:val="00D81D83"/>
    <w:rsid w:val="00D91AE3"/>
    <w:rsid w:val="00D95627"/>
    <w:rsid w:val="00DA1279"/>
    <w:rsid w:val="00DA5B9C"/>
    <w:rsid w:val="00DB2973"/>
    <w:rsid w:val="00DB59FB"/>
    <w:rsid w:val="00DD2EF9"/>
    <w:rsid w:val="00DD5F29"/>
    <w:rsid w:val="00DF0797"/>
    <w:rsid w:val="00DF5463"/>
    <w:rsid w:val="00E018EE"/>
    <w:rsid w:val="00E04869"/>
    <w:rsid w:val="00E10E75"/>
    <w:rsid w:val="00E15902"/>
    <w:rsid w:val="00E176C9"/>
    <w:rsid w:val="00E21353"/>
    <w:rsid w:val="00E25067"/>
    <w:rsid w:val="00E371A4"/>
    <w:rsid w:val="00E414C1"/>
    <w:rsid w:val="00E4235D"/>
    <w:rsid w:val="00E429E9"/>
    <w:rsid w:val="00E4496F"/>
    <w:rsid w:val="00E527D9"/>
    <w:rsid w:val="00E539A8"/>
    <w:rsid w:val="00E55877"/>
    <w:rsid w:val="00E57A42"/>
    <w:rsid w:val="00E645F6"/>
    <w:rsid w:val="00E73B83"/>
    <w:rsid w:val="00E77FCF"/>
    <w:rsid w:val="00E81619"/>
    <w:rsid w:val="00E8643F"/>
    <w:rsid w:val="00E9522A"/>
    <w:rsid w:val="00E9750B"/>
    <w:rsid w:val="00EA0C6E"/>
    <w:rsid w:val="00EA1738"/>
    <w:rsid w:val="00EA2AE7"/>
    <w:rsid w:val="00EA2B48"/>
    <w:rsid w:val="00EA4BA7"/>
    <w:rsid w:val="00EB48E3"/>
    <w:rsid w:val="00EC109D"/>
    <w:rsid w:val="00ED476B"/>
    <w:rsid w:val="00EE5C21"/>
    <w:rsid w:val="00F024CF"/>
    <w:rsid w:val="00F06BD4"/>
    <w:rsid w:val="00F0781F"/>
    <w:rsid w:val="00F16823"/>
    <w:rsid w:val="00F17BB7"/>
    <w:rsid w:val="00F216DC"/>
    <w:rsid w:val="00F238E8"/>
    <w:rsid w:val="00F31092"/>
    <w:rsid w:val="00F335BD"/>
    <w:rsid w:val="00F41166"/>
    <w:rsid w:val="00F44DCD"/>
    <w:rsid w:val="00F5481E"/>
    <w:rsid w:val="00F62E19"/>
    <w:rsid w:val="00F64278"/>
    <w:rsid w:val="00F771A4"/>
    <w:rsid w:val="00F81983"/>
    <w:rsid w:val="00F84812"/>
    <w:rsid w:val="00F90261"/>
    <w:rsid w:val="00F9285B"/>
    <w:rsid w:val="00FA3221"/>
    <w:rsid w:val="00FB0697"/>
    <w:rsid w:val="00FB3069"/>
    <w:rsid w:val="00FB50BC"/>
    <w:rsid w:val="00FB6225"/>
    <w:rsid w:val="00FC42DC"/>
    <w:rsid w:val="00FC6788"/>
    <w:rsid w:val="00FC7627"/>
    <w:rsid w:val="00FD03C7"/>
    <w:rsid w:val="00FD58D8"/>
    <w:rsid w:val="00FD6528"/>
    <w:rsid w:val="00FD6FC9"/>
    <w:rsid w:val="00FE6C2B"/>
    <w:rsid w:val="00FF32A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8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6395"/>
    <w:pPr>
      <w:tabs>
        <w:tab w:val="center" w:pos="4320"/>
        <w:tab w:val="right" w:pos="8640"/>
      </w:tabs>
    </w:pPr>
  </w:style>
  <w:style w:type="character" w:customStyle="1" w:styleId="HeaderChar">
    <w:name w:val="Header Char"/>
    <w:basedOn w:val="DefaultParagraphFont"/>
    <w:link w:val="Header"/>
    <w:uiPriority w:val="99"/>
    <w:semiHidden/>
    <w:rsid w:val="00CE6395"/>
  </w:style>
  <w:style w:type="paragraph" w:styleId="Footer">
    <w:name w:val="footer"/>
    <w:basedOn w:val="Normal"/>
    <w:link w:val="FooterChar"/>
    <w:uiPriority w:val="99"/>
    <w:semiHidden/>
    <w:unhideWhenUsed/>
    <w:rsid w:val="00CE6395"/>
    <w:pPr>
      <w:tabs>
        <w:tab w:val="center" w:pos="4320"/>
        <w:tab w:val="right" w:pos="8640"/>
      </w:tabs>
    </w:pPr>
  </w:style>
  <w:style w:type="character" w:customStyle="1" w:styleId="FooterChar">
    <w:name w:val="Footer Char"/>
    <w:basedOn w:val="DefaultParagraphFont"/>
    <w:link w:val="Footer"/>
    <w:uiPriority w:val="99"/>
    <w:semiHidden/>
    <w:rsid w:val="00CE6395"/>
  </w:style>
  <w:style w:type="character" w:styleId="PageNumber">
    <w:name w:val="page number"/>
    <w:basedOn w:val="DefaultParagraphFont"/>
    <w:uiPriority w:val="99"/>
    <w:semiHidden/>
    <w:unhideWhenUsed/>
    <w:rsid w:val="00BE20F4"/>
  </w:style>
  <w:style w:type="paragraph" w:styleId="ListParagraph">
    <w:name w:val="List Paragraph"/>
    <w:basedOn w:val="Normal"/>
    <w:uiPriority w:val="34"/>
    <w:qFormat/>
    <w:rsid w:val="00546DCE"/>
    <w:pPr>
      <w:ind w:left="720"/>
      <w:contextualSpacing/>
    </w:pPr>
  </w:style>
  <w:style w:type="paragraph" w:styleId="BalloonText">
    <w:name w:val="Balloon Text"/>
    <w:basedOn w:val="Normal"/>
    <w:link w:val="BalloonTextChar"/>
    <w:uiPriority w:val="99"/>
    <w:semiHidden/>
    <w:unhideWhenUsed/>
    <w:rsid w:val="000D3C0E"/>
    <w:rPr>
      <w:rFonts w:ascii="Tahoma" w:hAnsi="Tahoma" w:cs="Tahoma"/>
      <w:sz w:val="16"/>
      <w:szCs w:val="16"/>
    </w:rPr>
  </w:style>
  <w:style w:type="character" w:customStyle="1" w:styleId="BalloonTextChar">
    <w:name w:val="Balloon Text Char"/>
    <w:basedOn w:val="DefaultParagraphFont"/>
    <w:link w:val="BalloonText"/>
    <w:uiPriority w:val="99"/>
    <w:semiHidden/>
    <w:rsid w:val="000D3C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040296">
      <w:bodyDiv w:val="1"/>
      <w:marLeft w:val="0"/>
      <w:marRight w:val="0"/>
      <w:marTop w:val="0"/>
      <w:marBottom w:val="0"/>
      <w:divBdr>
        <w:top w:val="none" w:sz="0" w:space="0" w:color="auto"/>
        <w:left w:val="none" w:sz="0" w:space="0" w:color="auto"/>
        <w:bottom w:val="none" w:sz="0" w:space="0" w:color="auto"/>
        <w:right w:val="none" w:sz="0" w:space="0" w:color="auto"/>
      </w:divBdr>
    </w:div>
    <w:div w:id="208998396">
      <w:bodyDiv w:val="1"/>
      <w:marLeft w:val="0"/>
      <w:marRight w:val="0"/>
      <w:marTop w:val="0"/>
      <w:marBottom w:val="0"/>
      <w:divBdr>
        <w:top w:val="none" w:sz="0" w:space="0" w:color="auto"/>
        <w:left w:val="none" w:sz="0" w:space="0" w:color="auto"/>
        <w:bottom w:val="none" w:sz="0" w:space="0" w:color="auto"/>
        <w:right w:val="none" w:sz="0" w:space="0" w:color="auto"/>
      </w:divBdr>
    </w:div>
    <w:div w:id="328756316">
      <w:bodyDiv w:val="1"/>
      <w:marLeft w:val="0"/>
      <w:marRight w:val="0"/>
      <w:marTop w:val="0"/>
      <w:marBottom w:val="0"/>
      <w:divBdr>
        <w:top w:val="none" w:sz="0" w:space="0" w:color="auto"/>
        <w:left w:val="none" w:sz="0" w:space="0" w:color="auto"/>
        <w:bottom w:val="none" w:sz="0" w:space="0" w:color="auto"/>
        <w:right w:val="none" w:sz="0" w:space="0" w:color="auto"/>
      </w:divBdr>
    </w:div>
    <w:div w:id="449324137">
      <w:bodyDiv w:val="1"/>
      <w:marLeft w:val="0"/>
      <w:marRight w:val="0"/>
      <w:marTop w:val="0"/>
      <w:marBottom w:val="0"/>
      <w:divBdr>
        <w:top w:val="none" w:sz="0" w:space="0" w:color="auto"/>
        <w:left w:val="none" w:sz="0" w:space="0" w:color="auto"/>
        <w:bottom w:val="none" w:sz="0" w:space="0" w:color="auto"/>
        <w:right w:val="none" w:sz="0" w:space="0" w:color="auto"/>
      </w:divBdr>
    </w:div>
    <w:div w:id="1008294247">
      <w:bodyDiv w:val="1"/>
      <w:marLeft w:val="0"/>
      <w:marRight w:val="0"/>
      <w:marTop w:val="0"/>
      <w:marBottom w:val="0"/>
      <w:divBdr>
        <w:top w:val="none" w:sz="0" w:space="0" w:color="auto"/>
        <w:left w:val="none" w:sz="0" w:space="0" w:color="auto"/>
        <w:bottom w:val="none" w:sz="0" w:space="0" w:color="auto"/>
        <w:right w:val="none" w:sz="0" w:space="0" w:color="auto"/>
      </w:divBdr>
    </w:div>
    <w:div w:id="1073510963">
      <w:bodyDiv w:val="1"/>
      <w:marLeft w:val="0"/>
      <w:marRight w:val="0"/>
      <w:marTop w:val="0"/>
      <w:marBottom w:val="0"/>
      <w:divBdr>
        <w:top w:val="none" w:sz="0" w:space="0" w:color="auto"/>
        <w:left w:val="none" w:sz="0" w:space="0" w:color="auto"/>
        <w:bottom w:val="none" w:sz="0" w:space="0" w:color="auto"/>
        <w:right w:val="none" w:sz="0" w:space="0" w:color="auto"/>
      </w:divBdr>
    </w:div>
    <w:div w:id="1281956934">
      <w:bodyDiv w:val="1"/>
      <w:marLeft w:val="0"/>
      <w:marRight w:val="0"/>
      <w:marTop w:val="0"/>
      <w:marBottom w:val="0"/>
      <w:divBdr>
        <w:top w:val="none" w:sz="0" w:space="0" w:color="auto"/>
        <w:left w:val="none" w:sz="0" w:space="0" w:color="auto"/>
        <w:bottom w:val="none" w:sz="0" w:space="0" w:color="auto"/>
        <w:right w:val="none" w:sz="0" w:space="0" w:color="auto"/>
      </w:divBdr>
    </w:div>
    <w:div w:id="1305700093">
      <w:bodyDiv w:val="1"/>
      <w:marLeft w:val="0"/>
      <w:marRight w:val="0"/>
      <w:marTop w:val="0"/>
      <w:marBottom w:val="0"/>
      <w:divBdr>
        <w:top w:val="none" w:sz="0" w:space="0" w:color="auto"/>
        <w:left w:val="none" w:sz="0" w:space="0" w:color="auto"/>
        <w:bottom w:val="none" w:sz="0" w:space="0" w:color="auto"/>
        <w:right w:val="none" w:sz="0" w:space="0" w:color="auto"/>
      </w:divBdr>
    </w:div>
    <w:div w:id="1436635624">
      <w:bodyDiv w:val="1"/>
      <w:marLeft w:val="0"/>
      <w:marRight w:val="0"/>
      <w:marTop w:val="0"/>
      <w:marBottom w:val="0"/>
      <w:divBdr>
        <w:top w:val="none" w:sz="0" w:space="0" w:color="auto"/>
        <w:left w:val="none" w:sz="0" w:space="0" w:color="auto"/>
        <w:bottom w:val="none" w:sz="0" w:space="0" w:color="auto"/>
        <w:right w:val="none" w:sz="0" w:space="0" w:color="auto"/>
      </w:divBdr>
    </w:div>
    <w:div w:id="1505317761">
      <w:bodyDiv w:val="1"/>
      <w:marLeft w:val="0"/>
      <w:marRight w:val="0"/>
      <w:marTop w:val="0"/>
      <w:marBottom w:val="0"/>
      <w:divBdr>
        <w:top w:val="none" w:sz="0" w:space="0" w:color="auto"/>
        <w:left w:val="none" w:sz="0" w:space="0" w:color="auto"/>
        <w:bottom w:val="none" w:sz="0" w:space="0" w:color="auto"/>
        <w:right w:val="none" w:sz="0" w:space="0" w:color="auto"/>
      </w:divBdr>
    </w:div>
    <w:div w:id="1790391273">
      <w:bodyDiv w:val="1"/>
      <w:marLeft w:val="0"/>
      <w:marRight w:val="0"/>
      <w:marTop w:val="0"/>
      <w:marBottom w:val="0"/>
      <w:divBdr>
        <w:top w:val="none" w:sz="0" w:space="0" w:color="auto"/>
        <w:left w:val="none" w:sz="0" w:space="0" w:color="auto"/>
        <w:bottom w:val="none" w:sz="0" w:space="0" w:color="auto"/>
        <w:right w:val="none" w:sz="0" w:space="0" w:color="auto"/>
      </w:divBdr>
    </w:div>
    <w:div w:id="1844198988">
      <w:bodyDiv w:val="1"/>
      <w:marLeft w:val="0"/>
      <w:marRight w:val="0"/>
      <w:marTop w:val="0"/>
      <w:marBottom w:val="0"/>
      <w:divBdr>
        <w:top w:val="none" w:sz="0" w:space="0" w:color="auto"/>
        <w:left w:val="none" w:sz="0" w:space="0" w:color="auto"/>
        <w:bottom w:val="none" w:sz="0" w:space="0" w:color="auto"/>
        <w:right w:val="none" w:sz="0" w:space="0" w:color="auto"/>
      </w:divBdr>
    </w:div>
    <w:div w:id="1868131497">
      <w:bodyDiv w:val="1"/>
      <w:marLeft w:val="0"/>
      <w:marRight w:val="0"/>
      <w:marTop w:val="0"/>
      <w:marBottom w:val="0"/>
      <w:divBdr>
        <w:top w:val="none" w:sz="0" w:space="0" w:color="auto"/>
        <w:left w:val="none" w:sz="0" w:space="0" w:color="auto"/>
        <w:bottom w:val="none" w:sz="0" w:space="0" w:color="auto"/>
        <w:right w:val="none" w:sz="0" w:space="0" w:color="auto"/>
      </w:divBdr>
    </w:div>
    <w:div w:id="1916236197">
      <w:bodyDiv w:val="1"/>
      <w:marLeft w:val="0"/>
      <w:marRight w:val="0"/>
      <w:marTop w:val="0"/>
      <w:marBottom w:val="0"/>
      <w:divBdr>
        <w:top w:val="none" w:sz="0" w:space="0" w:color="auto"/>
        <w:left w:val="none" w:sz="0" w:space="0" w:color="auto"/>
        <w:bottom w:val="none" w:sz="0" w:space="0" w:color="auto"/>
        <w:right w:val="none" w:sz="0" w:space="0" w:color="auto"/>
      </w:divBdr>
    </w:div>
    <w:div w:id="1942713195">
      <w:bodyDiv w:val="1"/>
      <w:marLeft w:val="0"/>
      <w:marRight w:val="0"/>
      <w:marTop w:val="0"/>
      <w:marBottom w:val="0"/>
      <w:divBdr>
        <w:top w:val="none" w:sz="0" w:space="0" w:color="auto"/>
        <w:left w:val="none" w:sz="0" w:space="0" w:color="auto"/>
        <w:bottom w:val="none" w:sz="0" w:space="0" w:color="auto"/>
        <w:right w:val="none" w:sz="0" w:space="0" w:color="auto"/>
      </w:divBdr>
    </w:div>
    <w:div w:id="2008243539">
      <w:bodyDiv w:val="1"/>
      <w:marLeft w:val="0"/>
      <w:marRight w:val="0"/>
      <w:marTop w:val="0"/>
      <w:marBottom w:val="0"/>
      <w:divBdr>
        <w:top w:val="none" w:sz="0" w:space="0" w:color="auto"/>
        <w:left w:val="none" w:sz="0" w:space="0" w:color="auto"/>
        <w:bottom w:val="none" w:sz="0" w:space="0" w:color="auto"/>
        <w:right w:val="none" w:sz="0" w:space="0" w:color="auto"/>
      </w:divBdr>
    </w:div>
    <w:div w:id="20128280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comerfok</cp:lastModifiedBy>
  <cp:revision>2</cp:revision>
  <dcterms:created xsi:type="dcterms:W3CDTF">2013-05-31T14:54:00Z</dcterms:created>
  <dcterms:modified xsi:type="dcterms:W3CDTF">2013-05-31T14:54:00Z</dcterms:modified>
</cp:coreProperties>
</file>